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495EE3" w14:textId="77777777" w:rsidR="00817854" w:rsidRDefault="00817854" w:rsidP="00817854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90AA243" wp14:editId="37FFCB98">
                <wp:simplePos x="0" y="0"/>
                <wp:positionH relativeFrom="column">
                  <wp:posOffset>5368290</wp:posOffset>
                </wp:positionH>
                <wp:positionV relativeFrom="paragraph">
                  <wp:posOffset>-174625</wp:posOffset>
                </wp:positionV>
                <wp:extent cx="1060450" cy="317500"/>
                <wp:effectExtent l="0" t="0" r="6350" b="63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317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69044A9" w14:textId="77777777" w:rsidR="002B6A6B" w:rsidRPr="00F72081" w:rsidRDefault="002B6A6B" w:rsidP="00817854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F7208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สิ่งที่ส่งมาด้วย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0AA243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22.7pt;margin-top:-13.75pt;width:83.5pt;height:2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" fillcolor="white [3201]" stroked="f" strokeweight=".5pt">
                <v:textbox>
                  <w:txbxContent>
                    <w:p w14:paraId="669044A9" w14:textId="77777777" w:rsidR="002B6A6B" w:rsidRPr="00F72081" w:rsidRDefault="002B6A6B" w:rsidP="00817854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F7208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สิ่งที่ส่งมาด้วย 1</w:t>
                      </w:r>
                    </w:p>
                  </w:txbxContent>
                </v:textbox>
              </v:shape>
            </w:pict>
          </mc:Fallback>
        </mc:AlternateContent>
      </w:r>
      <w:r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659264" behindDoc="0" locked="0" layoutInCell="1" allowOverlap="1" wp14:anchorId="6B32453B" wp14:editId="0296DF6C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CA1F81" w14:textId="77777777" w:rsidR="00817854" w:rsidRPr="00423782" w:rsidRDefault="00817854" w:rsidP="00817854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B27670F" w14:textId="77777777" w:rsidR="00817854" w:rsidRPr="00423782" w:rsidRDefault="00817854" w:rsidP="00817854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1A9AA6D" w14:textId="77777777" w:rsidR="00817854" w:rsidRPr="00423782" w:rsidRDefault="00817854" w:rsidP="00817854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4FBFABA" w14:textId="77777777" w:rsidR="00817854" w:rsidRPr="00423782" w:rsidRDefault="00817854" w:rsidP="00817854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11CE9753" w14:textId="77777777" w:rsidR="00817854" w:rsidRDefault="00817854" w:rsidP="00817854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3D901841" w14:textId="77777777" w:rsidR="00817854" w:rsidRPr="00661403" w:rsidRDefault="00817854" w:rsidP="00817854">
      <w:pPr>
        <w:jc w:val="center"/>
        <w:rPr>
          <w:rFonts w:ascii="TH SarabunPSK" w:hAnsi="TH SarabunPSK" w:cs="TH SarabunPSK"/>
          <w:sz w:val="16"/>
          <w:szCs w:val="16"/>
        </w:rPr>
      </w:pPr>
    </w:p>
    <w:p w14:paraId="5BFF4BEE" w14:textId="77777777" w:rsidR="00817854" w:rsidRPr="00097D8C" w:rsidRDefault="00817854" w:rsidP="00817854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6C10CCE3" w14:textId="77777777" w:rsidR="00817854" w:rsidRPr="00097D8C" w:rsidRDefault="00817854" w:rsidP="00817854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5B912217" w14:textId="77777777" w:rsidR="00817854" w:rsidRPr="00022913" w:rsidRDefault="00817854" w:rsidP="00817854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69D5AF7C" w14:textId="77777777" w:rsidR="00817854" w:rsidRPr="00022913" w:rsidRDefault="00817854" w:rsidP="00817854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45BA0DCD" w14:textId="77777777" w:rsidR="00817854" w:rsidRPr="00022913" w:rsidRDefault="00817854" w:rsidP="00817854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0DB03E94" w14:textId="77777777" w:rsidR="00817854" w:rsidRPr="00022913" w:rsidRDefault="00817854" w:rsidP="00817854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3D5D63B8" w14:textId="77777777" w:rsidR="00817854" w:rsidRDefault="00817854" w:rsidP="00817854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42C76D46" w14:textId="77777777" w:rsidR="00817854" w:rsidRDefault="00817854" w:rsidP="00817854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7B7F1B0" w14:textId="77777777" w:rsidR="00817854" w:rsidRDefault="00817854" w:rsidP="00817854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66BFF647" w14:textId="77777777" w:rsidR="00817854" w:rsidRDefault="00817854" w:rsidP="00817854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6D58000B" w14:textId="77777777" w:rsidR="00817854" w:rsidRPr="00022913" w:rsidRDefault="00817854" w:rsidP="00817854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6406A8AB" w14:textId="77777777" w:rsidR="00817854" w:rsidRPr="006D3BA1" w:rsidRDefault="00817854" w:rsidP="00817854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6E819FEE" w14:textId="77777777" w:rsidR="00817854" w:rsidRDefault="00817854" w:rsidP="00817854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7DE1584E" w14:textId="77777777" w:rsidR="00817854" w:rsidRPr="00022913" w:rsidRDefault="00817854" w:rsidP="00817854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4905A970" w14:textId="77777777" w:rsidR="00817854" w:rsidRPr="00423782" w:rsidRDefault="00817854" w:rsidP="00817854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79420653" w14:textId="77777777" w:rsidR="00817854" w:rsidRPr="00423782" w:rsidRDefault="00817854" w:rsidP="00817854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74F999C8" w14:textId="77777777" w:rsidR="00817854" w:rsidRPr="00423782" w:rsidRDefault="00817854" w:rsidP="00817854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268D82C5" w14:textId="77777777" w:rsidR="00817854" w:rsidRPr="00392E96" w:rsidRDefault="00817854" w:rsidP="00817854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1DDE95D0" w14:textId="77777777" w:rsidR="00817854" w:rsidRPr="00392E96" w:rsidRDefault="00817854" w:rsidP="00817854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7F2602A8" w14:textId="77777777" w:rsidR="00817854" w:rsidRPr="00392E96" w:rsidRDefault="00817854" w:rsidP="00817854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7040ECC7" w14:textId="77777777" w:rsidR="00817854" w:rsidRPr="00392E96" w:rsidRDefault="00817854" w:rsidP="00817854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05C870FA" w14:textId="77777777" w:rsidR="00817854" w:rsidRDefault="00817854" w:rsidP="00817854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75A2E2D6" w14:textId="77777777" w:rsidR="00817854" w:rsidRDefault="00817854" w:rsidP="00817854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04E5188B" w14:textId="77777777" w:rsidR="00817854" w:rsidRPr="00392E96" w:rsidRDefault="00817854" w:rsidP="00817854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63EB3614" w14:textId="77777777" w:rsidR="00817854" w:rsidRPr="00423782" w:rsidRDefault="00817854" w:rsidP="00817854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51869633" w14:textId="77777777" w:rsidR="00817854" w:rsidRDefault="00817854" w:rsidP="00817854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33D02D0" w14:textId="77777777" w:rsidR="00817854" w:rsidRDefault="00817854" w:rsidP="00817854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6A1A8B3" w14:textId="77777777" w:rsidR="00817854" w:rsidRDefault="00817854" w:rsidP="00817854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2D1AB47" w14:textId="77777777" w:rsidR="00817854" w:rsidRDefault="00817854" w:rsidP="00817854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0A48AE1" w14:textId="77777777" w:rsidR="00817854" w:rsidRDefault="00817854" w:rsidP="00817854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370832C" w14:textId="77777777" w:rsidR="00817854" w:rsidRDefault="00817854" w:rsidP="00817854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E6519FC" w14:textId="77777777" w:rsidR="00817854" w:rsidRDefault="00817854" w:rsidP="00817854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7A2A62D" w14:textId="77777777" w:rsidR="00817854" w:rsidRDefault="00817854" w:rsidP="00817854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5CDC6B7" w14:textId="77777777" w:rsidR="00817854" w:rsidRDefault="00817854" w:rsidP="00817854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24D476D" w14:textId="77777777" w:rsidR="00817854" w:rsidRDefault="00817854" w:rsidP="00817854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9B9FE7B" w14:textId="77777777" w:rsidR="00817854" w:rsidRDefault="00817854" w:rsidP="00817854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6F64A560" w14:textId="77777777" w:rsidR="00817854" w:rsidRPr="00423782" w:rsidRDefault="00817854" w:rsidP="00817854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032934E9" w14:textId="77777777" w:rsidR="00817854" w:rsidRPr="00423782" w:rsidRDefault="00817854" w:rsidP="00817854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5EDF8ACF" w14:textId="77777777" w:rsidR="00817854" w:rsidRPr="00423782" w:rsidRDefault="00817854" w:rsidP="00817854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40DD21EF" w14:textId="77777777" w:rsidR="00817854" w:rsidRPr="00423782" w:rsidRDefault="00817854" w:rsidP="00817854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7E6BAC88" w14:textId="77777777" w:rsidR="00817854" w:rsidRPr="00661403" w:rsidRDefault="00817854" w:rsidP="00817854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03C6CE07" w14:textId="77777777" w:rsidR="00817854" w:rsidRPr="00423782" w:rsidRDefault="00817854" w:rsidP="00817854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7CDA9651" w14:textId="77777777" w:rsidR="00817854" w:rsidRPr="00423782" w:rsidRDefault="00817854" w:rsidP="00817854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68C58EF8" w14:textId="77777777" w:rsidR="00817854" w:rsidRPr="00423782" w:rsidRDefault="00817854" w:rsidP="00817854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7E0AAF82" w14:textId="77777777" w:rsidR="00817854" w:rsidRPr="00423782" w:rsidRDefault="00817854" w:rsidP="00817854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7AFC123F" w14:textId="77777777" w:rsidR="00817854" w:rsidRPr="00423782" w:rsidRDefault="00817854" w:rsidP="00817854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3354FD30" w14:textId="77777777" w:rsidR="00817854" w:rsidRDefault="00817854" w:rsidP="00817854">
      <w:pPr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5E81EF7B" w14:textId="77777777" w:rsidR="00817854" w:rsidRDefault="00817854" w:rsidP="00817854">
      <w:pPr>
        <w:jc w:val="left"/>
        <w:rPr>
          <w:rFonts w:ascii="TH SarabunPSK" w:hAnsi="TH SarabunPSK" w:cs="TH SarabunPSK"/>
          <w:sz w:val="30"/>
          <w:szCs w:val="30"/>
        </w:rPr>
      </w:pPr>
    </w:p>
    <w:p w14:paraId="39CD21BE" w14:textId="77777777" w:rsidR="00817854" w:rsidRDefault="00817854" w:rsidP="00817854">
      <w:pPr>
        <w:jc w:val="left"/>
        <w:rPr>
          <w:rFonts w:ascii="TH SarabunPSK" w:hAnsi="TH SarabunPSK" w:cs="TH SarabunPSK"/>
          <w:sz w:val="30"/>
          <w:szCs w:val="30"/>
        </w:rPr>
      </w:pPr>
    </w:p>
    <w:p w14:paraId="0D944A9F" w14:textId="77777777" w:rsidR="00817854" w:rsidRDefault="00817854" w:rsidP="00817854">
      <w:pPr>
        <w:jc w:val="left"/>
        <w:rPr>
          <w:rFonts w:ascii="TH SarabunPSK" w:hAnsi="TH SarabunPSK" w:cs="TH SarabunPSK"/>
          <w:sz w:val="30"/>
          <w:szCs w:val="30"/>
        </w:rPr>
      </w:pPr>
    </w:p>
    <w:p w14:paraId="0CFF6C03" w14:textId="77777777" w:rsidR="00817854" w:rsidRPr="00423782" w:rsidRDefault="00817854" w:rsidP="00817854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817854" w:rsidRPr="00423782" w:rsidSect="002B6A6B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135" w:right="1166" w:bottom="630" w:left="1166" w:header="340" w:footer="283" w:gutter="0"/>
          <w:pgNumType w:fmt="thaiNumbers" w:start="1"/>
          <w:cols w:space="708"/>
          <w:docGrid w:linePitch="360"/>
        </w:sectPr>
      </w:pPr>
    </w:p>
    <w:p w14:paraId="3DDF760C" w14:textId="77777777" w:rsidR="00817854" w:rsidRDefault="00817854" w:rsidP="00817854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40C084B9" w14:textId="77777777" w:rsidR="00817854" w:rsidRDefault="00817854" w:rsidP="00817854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tbl>
      <w:tblPr>
        <w:tblW w:w="1487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786"/>
        <w:gridCol w:w="5528"/>
        <w:gridCol w:w="3090"/>
      </w:tblGrid>
      <w:tr w:rsidR="00817854" w:rsidRPr="00F37C0B" w14:paraId="79248082" w14:textId="77777777" w:rsidTr="002B6A6B">
        <w:trPr>
          <w:tblHeader/>
        </w:trPr>
        <w:tc>
          <w:tcPr>
            <w:tcW w:w="1467" w:type="dxa"/>
            <w:vMerge w:val="restart"/>
            <w:shd w:val="clear" w:color="auto" w:fill="auto"/>
            <w:vAlign w:val="center"/>
          </w:tcPr>
          <w:p w14:paraId="34B0894B" w14:textId="77777777" w:rsidR="00817854" w:rsidRPr="00F37C0B" w:rsidRDefault="00817854" w:rsidP="002B6A6B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4786" w:type="dxa"/>
            <w:vMerge w:val="restart"/>
            <w:shd w:val="clear" w:color="auto" w:fill="auto"/>
            <w:vAlign w:val="center"/>
          </w:tcPr>
          <w:p w14:paraId="738FE526" w14:textId="77777777" w:rsidR="00817854" w:rsidRPr="00F37C0B" w:rsidRDefault="00817854" w:rsidP="002B6A6B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256DA03" w14:textId="77777777" w:rsidR="00817854" w:rsidRPr="00F37C0B" w:rsidRDefault="00817854" w:rsidP="002B6A6B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ผลการติดตามการดำเนินงานในระยะครึ่งแผน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08F6A4FF" w14:textId="77777777" w:rsidR="00817854" w:rsidRPr="00F37C0B" w:rsidRDefault="00817854" w:rsidP="002B6A6B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ผลการดำเนินงานตามตัวชี้วัด</w:t>
            </w:r>
          </w:p>
        </w:tc>
      </w:tr>
      <w:tr w:rsidR="00817854" w:rsidRPr="00F37C0B" w14:paraId="78D8FF56" w14:textId="77777777" w:rsidTr="002B6A6B">
        <w:trPr>
          <w:tblHeader/>
        </w:trPr>
        <w:tc>
          <w:tcPr>
            <w:tcW w:w="1467" w:type="dxa"/>
            <w:vMerge/>
            <w:shd w:val="clear" w:color="auto" w:fill="auto"/>
            <w:vAlign w:val="center"/>
          </w:tcPr>
          <w:p w14:paraId="0862EC13" w14:textId="77777777" w:rsidR="00817854" w:rsidRPr="00F37C0B" w:rsidRDefault="00817854" w:rsidP="002B6A6B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vMerge/>
            <w:shd w:val="clear" w:color="auto" w:fill="auto"/>
            <w:vAlign w:val="center"/>
          </w:tcPr>
          <w:p w14:paraId="5607374B" w14:textId="77777777" w:rsidR="00817854" w:rsidRPr="00F37C0B" w:rsidRDefault="00817854" w:rsidP="002B6A6B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6DE12065" w14:textId="77777777" w:rsidR="00817854" w:rsidRPr="00F37C0B" w:rsidRDefault="00817854" w:rsidP="002B6A6B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ต.ค. 60 - มี.ค. 62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70A4AEF6" w14:textId="77777777" w:rsidR="00817854" w:rsidRPr="00BD45D6" w:rsidRDefault="00817854" w:rsidP="002B6A6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1 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.ค.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๖๑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–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๓๐ ก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.ย.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๖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</w:t>
            </w:r>
          </w:p>
        </w:tc>
      </w:tr>
      <w:tr w:rsidR="00817854" w:rsidRPr="00D03B67" w14:paraId="05C7A745" w14:textId="77777777" w:rsidTr="002B6A6B">
        <w:tc>
          <w:tcPr>
            <w:tcW w:w="1467" w:type="dxa"/>
            <w:vMerge w:val="restart"/>
            <w:shd w:val="clear" w:color="auto" w:fill="auto"/>
          </w:tcPr>
          <w:p w14:paraId="2B7A628B" w14:textId="77777777" w:rsidR="00817854" w:rsidRPr="00D03B67" w:rsidRDefault="00817854" w:rsidP="002B6A6B">
            <w:pPr>
              <w:tabs>
                <w:tab w:val="left" w:pos="851"/>
              </w:tabs>
              <w:spacing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</w:t>
            </w:r>
            <w:r w:rsidRPr="00D03B6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า</w:t>
            </w: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สตร์ที่ 2 ก</w:t>
            </w:r>
            <w:r w:rsidRPr="00D03B6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า</w:t>
            </w: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รจัดก</w:t>
            </w:r>
            <w:r w:rsidRPr="00D03B6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า</w:t>
            </w: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รคุณภาพสิ่งแวดล้อมที่ดี ได้รับการป้องกัน บำบัดและฟื้นฟู</w:t>
            </w:r>
          </w:p>
        </w:tc>
        <w:tc>
          <w:tcPr>
            <w:tcW w:w="4786" w:type="dxa"/>
            <w:shd w:val="clear" w:color="auto" w:fill="auto"/>
          </w:tcPr>
          <w:p w14:paraId="112332C2" w14:textId="77777777" w:rsidR="00817854" w:rsidRPr="00D03B67" w:rsidRDefault="00817854" w:rsidP="002B6A6B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2.1 </w:t>
            </w: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คุณภาพน้ำในแหล่งน้ำผิวดินอยู่ในเกณฑ์ดีร้อยละ 80</w:t>
            </w:r>
          </w:p>
          <w:p w14:paraId="0E5F022A" w14:textId="77777777" w:rsidR="00817854" w:rsidRPr="00D03B67" w:rsidRDefault="00817854" w:rsidP="002B6A6B">
            <w:pPr>
              <w:tabs>
                <w:tab w:val="left" w:pos="851"/>
              </w:tabs>
              <w:spacing w:before="240"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 ร้อยละ</w:t>
            </w:r>
          </w:p>
          <w:p w14:paraId="6DE2B5E2" w14:textId="77777777" w:rsidR="00817854" w:rsidRPr="00D03B67" w:rsidRDefault="00817854" w:rsidP="002B6A6B">
            <w:pPr>
              <w:tabs>
                <w:tab w:val="left" w:pos="851"/>
              </w:tabs>
              <w:spacing w:before="240"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2D689AE2" w14:textId="77777777" w:rsidR="00817854" w:rsidRPr="00D03B67" w:rsidRDefault="00817854" w:rsidP="002B6A6B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เกณฑ์คุณภาพน้ำ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หมายถึง ระดับของการแบ่งชั้นคุณภาพน้ำที่ได้จากการคำนวณค่าดัชนีคุณภาพน้ำที่กำหนด มี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4 ระดับ ได้แก่ ดี พอใช้ เสื่อมโทรม และเสื่อมโทรมมาก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โดยค่าที่คำนวณได้สามารถแบ่งออกเป็นระดับของเกณฑ์คุณภาพน้ำได้ ดังนี้</w:t>
            </w:r>
          </w:p>
          <w:p w14:paraId="210AACA4" w14:textId="77777777" w:rsidR="00817854" w:rsidRPr="00D03B67" w:rsidRDefault="00817854" w:rsidP="002B6A6B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ค่าระหว่าง 71 - 100 คุณภาพน้ำอยู่ในเกณฑ์ดี</w:t>
            </w:r>
          </w:p>
          <w:p w14:paraId="318DCF91" w14:textId="77777777" w:rsidR="00817854" w:rsidRPr="00D03B67" w:rsidRDefault="00817854" w:rsidP="002B6A6B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ค่าระหว่าง 61 - 70 คุณภาพน้ำอยู่ในเกณฑ์พอใช้</w:t>
            </w:r>
          </w:p>
          <w:p w14:paraId="2860CC2A" w14:textId="77777777" w:rsidR="00817854" w:rsidRPr="00D03B67" w:rsidRDefault="00817854" w:rsidP="002B6A6B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ค่าระหว่าง 31 - 60 คุณภาพน้ำอยู่ในเกณฑ์เสื่อมโทรม</w:t>
            </w:r>
          </w:p>
          <w:p w14:paraId="24851C9C" w14:textId="77777777" w:rsidR="00817854" w:rsidRPr="00D03B67" w:rsidRDefault="00817854" w:rsidP="002B6A6B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- ค่าระหว่าง 0 ถึง 30 คุณภาพน้ำอยู่ในเกณฑ์เสื่อมโทรมมาก</w:t>
            </w:r>
          </w:p>
          <w:p w14:paraId="21A74CBD" w14:textId="77777777" w:rsidR="00817854" w:rsidRPr="00D03B67" w:rsidRDefault="00817854" w:rsidP="002B6A6B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  <w:p w14:paraId="2A37ADC0" w14:textId="77777777" w:rsidR="00817854" w:rsidRPr="00D03B67" w:rsidRDefault="00817854" w:rsidP="002B6A6B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คุณภาพน้ำในแหล่งน้ำผิวดินอยู่ในเกณฑ์ดี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หมายถึง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แหล่งน้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ที่รับน้ำทิ้งจากกิจกรรมบางประเภท และสามารถเป็นประโยชน์เพื่อ</w:t>
            </w:r>
          </w:p>
          <w:p w14:paraId="35117658" w14:textId="77777777" w:rsidR="00817854" w:rsidRPr="00D03B67" w:rsidRDefault="00817854" w:rsidP="002B6A6B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1) การอุปโภคและบริโภคโดยต้องผ่านการฆ่าเชื้อโรคตามปกติและผ่านกระบวนการปรับปรุงคุณภาพน้ำทั่วไปก่อน</w:t>
            </w:r>
          </w:p>
          <w:p w14:paraId="79F5CE67" w14:textId="77777777" w:rsidR="00817854" w:rsidRPr="00D03B67" w:rsidRDefault="00817854" w:rsidP="002B6A6B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 2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) การเกษตร</w:t>
            </w:r>
          </w:p>
          <w:p w14:paraId="65FC4DB6" w14:textId="77777777" w:rsidR="00817854" w:rsidRPr="00097D8C" w:rsidRDefault="00817854" w:rsidP="002B6A6B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lastRenderedPageBreak/>
              <w:t>ข้อมูลที่ต้องการ :</w:t>
            </w:r>
          </w:p>
          <w:p w14:paraId="1B3E288B" w14:textId="77777777" w:rsidR="00817854" w:rsidRPr="00D03B67" w:rsidRDefault="00817854" w:rsidP="002B6A6B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๑. จำนวนแม่น้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สายหลักและคลองสายหลักทั้งประเทศ</w:t>
            </w:r>
          </w:p>
          <w:p w14:paraId="3AA625C7" w14:textId="77777777" w:rsidR="00817854" w:rsidRPr="00D03B67" w:rsidRDefault="00817854" w:rsidP="002B6A6B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2. จำนวนแม่น้ำสายหลักและคลองสายหลักที่มีคุณภาพน้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อยู่ในเกณฑ์ดี</w:t>
            </w:r>
          </w:p>
          <w:p w14:paraId="13040F80" w14:textId="77777777" w:rsidR="00817854" w:rsidRPr="00097D8C" w:rsidRDefault="00817854" w:rsidP="002B6A6B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สูตรการคำนวณ :</w:t>
            </w:r>
          </w:p>
          <w:p w14:paraId="1DD34A90" w14:textId="77777777" w:rsidR="00817854" w:rsidRPr="00D03B67" w:rsidRDefault="00817854" w:rsidP="002B6A6B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(จ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นวนแม่น้ำสายหลักและคลองสายหลักที่มีคุณภาพ</w:t>
            </w:r>
          </w:p>
          <w:p w14:paraId="4DE03E78" w14:textId="77777777" w:rsidR="00817854" w:rsidRPr="00D03B67" w:rsidRDefault="00817854" w:rsidP="002B6A6B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น้ำอยู่ในเกณฑ์ดี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÷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จำนวนแม่น้ำสายหลักและคลองสาย</w:t>
            </w:r>
          </w:p>
          <w:p w14:paraId="2EC9585D" w14:textId="77777777" w:rsidR="00817854" w:rsidRPr="00D03B67" w:rsidRDefault="00817854" w:rsidP="002B6A6B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หลักทั้งประเทศ)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x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100</w:t>
            </w:r>
          </w:p>
          <w:p w14:paraId="7D4FA84C" w14:textId="77777777" w:rsidR="00817854" w:rsidRDefault="00817854" w:rsidP="002B6A6B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  <w:p w14:paraId="73F85482" w14:textId="77777777" w:rsidR="00817854" w:rsidRPr="00D03B67" w:rsidRDefault="00817854" w:rsidP="002B6A6B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18CEE475" w14:textId="77777777" w:rsidR="00817854" w:rsidRPr="00D03B67" w:rsidRDefault="00817854" w:rsidP="002B6A6B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thick"/>
                <w:cs/>
              </w:rPr>
              <w:t>ทส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(คพ.)</w:t>
            </w:r>
          </w:p>
          <w:p w14:paraId="541F1F44" w14:textId="77777777" w:rsidR="00817854" w:rsidRPr="00D03B67" w:rsidRDefault="00817854" w:rsidP="002B6A6B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มท (อปท.)</w:t>
            </w:r>
          </w:p>
          <w:p w14:paraId="48FF4779" w14:textId="77777777" w:rsidR="00817854" w:rsidRPr="00D03B67" w:rsidRDefault="00817854" w:rsidP="002B6A6B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อก (กรอ.)</w:t>
            </w:r>
          </w:p>
        </w:tc>
        <w:tc>
          <w:tcPr>
            <w:tcW w:w="5528" w:type="dxa"/>
            <w:shd w:val="clear" w:color="auto" w:fill="auto"/>
          </w:tcPr>
          <w:p w14:paraId="0465C9A6" w14:textId="77777777" w:rsidR="00817854" w:rsidRPr="00D03B67" w:rsidRDefault="00817854" w:rsidP="002B6A6B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พ.ศ. ๒๕๖๑ การติดตามตรวจสอบคุณภาพน้ำแหล่งน้ำสำคัญทั่วประเทศ จำนวน ๖๕ แหล่งน้ำ แม่น้ำสายหลักของประเทศ ๕๙ แม่น้ำ และแหล่งน้ำนิ่ง ๖ แหล่ง มีแหล่งน้ำที่มีดัชนีคุณภาพน้ำอยู่ในเกณฑ์ดี ร้อยละ ๔๖ เกณฑ์พอใช้ ร้อยละ ๔๕ และเกณฑ์เสื่อมโทรม ร้อยละ ๙ ไม่มีแหล่งน้ำที่มีคุณภาพน้ำอยู่ในเกณฑ์ดีมากและเกณฑ์เสื่อมโทรมมาก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ปี ๒๕๖๒ (รอบ ๖ เดือน) มีแหล่งน้ำที่อยู่ในเกณฑ์ที่ดี </w:t>
            </w:r>
          </w:p>
          <w:p w14:paraId="4FF58CDE" w14:textId="77777777" w:rsidR="00817854" w:rsidRPr="00D03B67" w:rsidRDefault="00817854" w:rsidP="002B6A6B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ร้อยละ ๔๙ เกณฑ์พอใช้ ร้อยละ ๓๙ และเกณฑ์เสื่อมโทรม ร้อยละ ๑๒ </w:t>
            </w:r>
          </w:p>
          <w:p w14:paraId="1A29F6E5" w14:textId="77777777" w:rsidR="00817854" w:rsidRPr="00D03B67" w:rsidRDefault="00817854" w:rsidP="002B6A6B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spacing w:val="-6"/>
                <w:sz w:val="26"/>
                <w:szCs w:val="26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</w:t>
            </w:r>
            <w:r w:rsidRPr="00D03B67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ที่มา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กรมควบคุมมลพิษ ๒๕๖๒)</w:t>
            </w:r>
          </w:p>
        </w:tc>
        <w:tc>
          <w:tcPr>
            <w:tcW w:w="3090" w:type="dxa"/>
            <w:shd w:val="clear" w:color="auto" w:fill="auto"/>
          </w:tcPr>
          <w:p w14:paraId="56F1654A" w14:textId="77777777" w:rsidR="00817854" w:rsidRPr="00D03B67" w:rsidRDefault="00817854" w:rsidP="002B6A6B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817854" w:rsidRPr="00D03B67" w14:paraId="3A99DCD0" w14:textId="77777777" w:rsidTr="002B6A6B">
        <w:tc>
          <w:tcPr>
            <w:tcW w:w="1467" w:type="dxa"/>
            <w:vMerge/>
            <w:shd w:val="clear" w:color="auto" w:fill="auto"/>
          </w:tcPr>
          <w:p w14:paraId="5768BE4F" w14:textId="77777777" w:rsidR="00817854" w:rsidRPr="00D03B67" w:rsidRDefault="00817854" w:rsidP="002B6A6B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6859B809" w14:textId="77777777" w:rsidR="00817854" w:rsidRPr="00D03B67" w:rsidRDefault="00817854" w:rsidP="002B6A6B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>Baseline data</w:t>
            </w:r>
            <w:r w:rsidRPr="00D03B6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) ในแผนจัดการคุณภาพสิ่งแวดล้อม พ.ศ. 2560 </w:t>
            </w: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–</w:t>
            </w:r>
            <w:r w:rsidRPr="00D03B6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54F61B38" w14:textId="77777777" w:rsidR="00817854" w:rsidRPr="00D03B67" w:rsidRDefault="00817854" w:rsidP="002B6A6B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กรมควบคุมมลพิษ ได้ติดตามตรวจสอบคุณภาพแหล่งน้ำผิวดินสายหลักทั่วประเทศทั้งหมด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366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จุด ใน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65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แหล่ง จำนวน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4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ครั้งต่อปี โดยใช้ดัชนีคุณภาพแหล่งน้ำผิวดิน (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Water Quality Index: WQI)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ซึ่งแสดงถึงสถานการณ์ของคุณภาพน้ำในภาพรวม ที่พิจารณาจากค่าคุณภาพน้ำ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5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พารามิเตอร์ ได้แก่ ออกซิเจนละลาย ความสกปรกในรูปสารอินทรีย์ แบคทีเรียกลุ่มโคลิฟอร์มทั้งหมด แบคทีเรียกลุ่ม ฟีคอลโคลิฟอร์ม แอมโมเนีย-ไนโตรเจน ซึ่งมีค่าคะแนนอยู่ระหว่าง 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0 - 100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และมีการจัดเกณฑ์คุณภาพน้ำเป็น</w:t>
            </w:r>
          </w:p>
          <w:p w14:paraId="007F070B" w14:textId="77777777" w:rsidR="00817854" w:rsidRPr="00D03B67" w:rsidRDefault="00817854" w:rsidP="002B6A6B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ดีมาก (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91 - 100) </w:t>
            </w:r>
          </w:p>
          <w:p w14:paraId="243DE05A" w14:textId="77777777" w:rsidR="00817854" w:rsidRPr="00D03B67" w:rsidRDefault="00817854" w:rsidP="002B6A6B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ดี (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71 - 90) </w:t>
            </w:r>
          </w:p>
          <w:p w14:paraId="74D4AEBD" w14:textId="77777777" w:rsidR="00817854" w:rsidRPr="00D03B67" w:rsidRDefault="00817854" w:rsidP="002B6A6B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พอใช้ (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61 - 70) </w:t>
            </w:r>
          </w:p>
          <w:p w14:paraId="1E409065" w14:textId="77777777" w:rsidR="00817854" w:rsidRPr="00D03B67" w:rsidRDefault="00817854" w:rsidP="002B6A6B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เสื่อมโทรม (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31 - 60) </w:t>
            </w:r>
          </w:p>
          <w:p w14:paraId="2DF03B00" w14:textId="77777777" w:rsidR="00817854" w:rsidRPr="00D03B67" w:rsidRDefault="00817854" w:rsidP="002B6A6B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และเสื่อมโทรมมาก (</w:t>
            </w: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0 - 30)</w:t>
            </w:r>
          </w:p>
          <w:p w14:paraId="74142D56" w14:textId="77777777" w:rsidR="00817854" w:rsidRPr="00D03B67" w:rsidRDefault="00817854" w:rsidP="002B6A6B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  <w:p w14:paraId="451C413D" w14:textId="77777777" w:rsidR="00817854" w:rsidRPr="00D03B67" w:rsidRDefault="00817854" w:rsidP="002B6A6B">
            <w:pPr>
              <w:tabs>
                <w:tab w:val="left" w:pos="851"/>
              </w:tabs>
              <w:spacing w:line="20" w:lineRule="atLeast"/>
              <w:jc w:val="center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b/>
                <w:bCs/>
                <w:spacing w:val="-6"/>
                <w:sz w:val="26"/>
                <w:szCs w:val="26"/>
                <w:cs/>
              </w:rPr>
              <w:t>สัดส่วนแม่น้าสายหลักที่มีคุณภาพน้ำอยู่ในเกณฑ์ดี</w:t>
            </w:r>
          </w:p>
          <w:tbl>
            <w:tblPr>
              <w:tblW w:w="0" w:type="auto"/>
              <w:tblInd w:w="347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36"/>
              <w:gridCol w:w="5762"/>
            </w:tblGrid>
            <w:tr w:rsidR="00817854" w:rsidRPr="00D03B67" w14:paraId="2A43F0B2" w14:textId="77777777" w:rsidTr="002B6A6B">
              <w:tc>
                <w:tcPr>
                  <w:tcW w:w="1436" w:type="dxa"/>
                  <w:shd w:val="clear" w:color="auto" w:fill="auto"/>
                  <w:vAlign w:val="center"/>
                </w:tcPr>
                <w:p w14:paraId="67FFAAE2" w14:textId="77777777" w:rsidR="00817854" w:rsidRPr="00D03B67" w:rsidRDefault="00817854" w:rsidP="002B6A6B">
                  <w:pPr>
                    <w:tabs>
                      <w:tab w:val="left" w:pos="851"/>
                    </w:tabs>
                    <w:spacing w:line="20" w:lineRule="atLeast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</w:rPr>
                  </w:pPr>
                  <w:r w:rsidRPr="00D03B67"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  <w:cs/>
                    </w:rPr>
                    <w:t>ปี พ.ศ.</w:t>
                  </w:r>
                </w:p>
              </w:tc>
              <w:tc>
                <w:tcPr>
                  <w:tcW w:w="5762" w:type="dxa"/>
                  <w:shd w:val="clear" w:color="auto" w:fill="auto"/>
                </w:tcPr>
                <w:p w14:paraId="564B8541" w14:textId="77777777" w:rsidR="00817854" w:rsidRPr="00D03B67" w:rsidRDefault="00817854" w:rsidP="002B6A6B">
                  <w:pPr>
                    <w:tabs>
                      <w:tab w:val="left" w:pos="851"/>
                    </w:tabs>
                    <w:spacing w:line="20" w:lineRule="atLeast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</w:rPr>
                  </w:pPr>
                  <w:r w:rsidRPr="00D03B67"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  <w:cs/>
                    </w:rPr>
                    <w:t>สัดส่วนแม่น้าสายหลักที่มีคุณภาพน้ำอยู่ในเกณฑ์ดี</w:t>
                  </w:r>
                  <w:r w:rsidRPr="00D03B67"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</w:rPr>
                    <w:t xml:space="preserve"> </w:t>
                  </w:r>
                  <w:r w:rsidRPr="00D03B67">
                    <w:rPr>
                      <w:rFonts w:ascii="TH SarabunIT๙" w:eastAsia="Times New Roman" w:hAnsi="TH SarabunIT๙" w:cs="TH SarabunIT๙" w:hint="cs"/>
                      <w:b/>
                      <w:bCs/>
                      <w:spacing w:val="-6"/>
                      <w:sz w:val="26"/>
                      <w:szCs w:val="26"/>
                      <w:cs/>
                    </w:rPr>
                    <w:t>(ร้อยละ)</w:t>
                  </w:r>
                </w:p>
              </w:tc>
            </w:tr>
            <w:tr w:rsidR="00817854" w:rsidRPr="00D03B67" w14:paraId="2981DC2C" w14:textId="77777777" w:rsidTr="002B6A6B">
              <w:tc>
                <w:tcPr>
                  <w:tcW w:w="1436" w:type="dxa"/>
                  <w:shd w:val="clear" w:color="auto" w:fill="auto"/>
                </w:tcPr>
                <w:p w14:paraId="0B75AD97" w14:textId="77777777" w:rsidR="00817854" w:rsidRPr="00D03B67" w:rsidRDefault="00817854" w:rsidP="002B6A6B">
                  <w:pPr>
                    <w:tabs>
                      <w:tab w:val="left" w:pos="851"/>
                    </w:tabs>
                    <w:spacing w:line="20" w:lineRule="atLeast"/>
                    <w:jc w:val="center"/>
                    <w:rPr>
                      <w:rFonts w:ascii="TH SarabunIT๙" w:eastAsia="Times New Roman" w:hAnsi="TH SarabunIT๙" w:cs="TH SarabunIT๙"/>
                      <w:spacing w:val="-6"/>
                      <w:sz w:val="26"/>
                      <w:szCs w:val="26"/>
                    </w:rPr>
                  </w:pPr>
                  <w:r w:rsidRPr="00D03B67">
                    <w:rPr>
                      <w:rFonts w:ascii="TH SarabunIT๙" w:eastAsia="Times New Roman" w:hAnsi="TH SarabunIT๙" w:cs="TH SarabunIT๙" w:hint="cs"/>
                      <w:spacing w:val="-6"/>
                      <w:sz w:val="26"/>
                      <w:szCs w:val="26"/>
                      <w:cs/>
                    </w:rPr>
                    <w:t>2551</w:t>
                  </w:r>
                </w:p>
              </w:tc>
              <w:tc>
                <w:tcPr>
                  <w:tcW w:w="5762" w:type="dxa"/>
                  <w:shd w:val="clear" w:color="auto" w:fill="auto"/>
                </w:tcPr>
                <w:p w14:paraId="3C9133ED" w14:textId="77777777" w:rsidR="00817854" w:rsidRPr="00D03B67" w:rsidRDefault="00817854" w:rsidP="002B6A6B">
                  <w:pPr>
                    <w:tabs>
                      <w:tab w:val="left" w:pos="851"/>
                    </w:tabs>
                    <w:spacing w:line="20" w:lineRule="atLeast"/>
                    <w:jc w:val="center"/>
                    <w:rPr>
                      <w:rFonts w:ascii="TH SarabunIT๙" w:eastAsia="Times New Roman" w:hAnsi="TH SarabunIT๙" w:cs="TH SarabunIT๙"/>
                      <w:spacing w:val="-6"/>
                      <w:sz w:val="26"/>
                      <w:szCs w:val="26"/>
                    </w:rPr>
                  </w:pPr>
                  <w:r w:rsidRPr="00D03B67">
                    <w:rPr>
                      <w:rFonts w:ascii="TH SarabunIT๙" w:eastAsia="Times New Roman" w:hAnsi="TH SarabunIT๙" w:cs="TH SarabunIT๙" w:hint="cs"/>
                      <w:spacing w:val="-6"/>
                      <w:sz w:val="26"/>
                      <w:szCs w:val="26"/>
                      <w:cs/>
                    </w:rPr>
                    <w:t>37</w:t>
                  </w:r>
                </w:p>
              </w:tc>
            </w:tr>
            <w:tr w:rsidR="00817854" w:rsidRPr="00D03B67" w14:paraId="10818C91" w14:textId="77777777" w:rsidTr="002B6A6B">
              <w:tc>
                <w:tcPr>
                  <w:tcW w:w="1436" w:type="dxa"/>
                  <w:shd w:val="clear" w:color="auto" w:fill="auto"/>
                </w:tcPr>
                <w:p w14:paraId="75E84BFD" w14:textId="77777777" w:rsidR="00817854" w:rsidRPr="00D03B67" w:rsidRDefault="00817854" w:rsidP="002B6A6B">
                  <w:pPr>
                    <w:tabs>
                      <w:tab w:val="left" w:pos="851"/>
                    </w:tabs>
                    <w:spacing w:line="20" w:lineRule="atLeast"/>
                    <w:jc w:val="center"/>
                    <w:rPr>
                      <w:rFonts w:ascii="TH SarabunIT๙" w:eastAsia="Times New Roman" w:hAnsi="TH SarabunIT๙" w:cs="TH SarabunIT๙"/>
                      <w:spacing w:val="-6"/>
                      <w:sz w:val="26"/>
                      <w:szCs w:val="26"/>
                    </w:rPr>
                  </w:pPr>
                  <w:r w:rsidRPr="00D03B67">
                    <w:rPr>
                      <w:rFonts w:ascii="TH SarabunIT๙" w:eastAsia="Times New Roman" w:hAnsi="TH SarabunIT๙" w:cs="TH SarabunIT๙" w:hint="cs"/>
                      <w:spacing w:val="-6"/>
                      <w:sz w:val="26"/>
                      <w:szCs w:val="26"/>
                      <w:cs/>
                    </w:rPr>
                    <w:lastRenderedPageBreak/>
                    <w:t>2552</w:t>
                  </w:r>
                </w:p>
              </w:tc>
              <w:tc>
                <w:tcPr>
                  <w:tcW w:w="5762" w:type="dxa"/>
                  <w:shd w:val="clear" w:color="auto" w:fill="auto"/>
                </w:tcPr>
                <w:p w14:paraId="6BB8181A" w14:textId="77777777" w:rsidR="00817854" w:rsidRPr="00D03B67" w:rsidRDefault="00817854" w:rsidP="002B6A6B">
                  <w:pPr>
                    <w:tabs>
                      <w:tab w:val="left" w:pos="851"/>
                    </w:tabs>
                    <w:spacing w:line="20" w:lineRule="atLeast"/>
                    <w:jc w:val="center"/>
                    <w:rPr>
                      <w:rFonts w:ascii="TH SarabunIT๙" w:eastAsia="Times New Roman" w:hAnsi="TH SarabunIT๙" w:cs="TH SarabunIT๙"/>
                      <w:spacing w:val="-6"/>
                      <w:sz w:val="26"/>
                      <w:szCs w:val="26"/>
                    </w:rPr>
                  </w:pPr>
                  <w:r w:rsidRPr="00D03B67">
                    <w:rPr>
                      <w:rFonts w:ascii="TH SarabunIT๙" w:eastAsia="Times New Roman" w:hAnsi="TH SarabunIT๙" w:cs="TH SarabunIT๙" w:hint="cs"/>
                      <w:spacing w:val="-6"/>
                      <w:sz w:val="26"/>
                      <w:szCs w:val="26"/>
                      <w:cs/>
                    </w:rPr>
                    <w:t>35</w:t>
                  </w:r>
                </w:p>
              </w:tc>
            </w:tr>
            <w:tr w:rsidR="00817854" w:rsidRPr="00D03B67" w14:paraId="21FFFB81" w14:textId="77777777" w:rsidTr="002B6A6B">
              <w:tc>
                <w:tcPr>
                  <w:tcW w:w="1436" w:type="dxa"/>
                  <w:shd w:val="clear" w:color="auto" w:fill="auto"/>
                </w:tcPr>
                <w:p w14:paraId="54FA5889" w14:textId="77777777" w:rsidR="00817854" w:rsidRPr="00D03B67" w:rsidRDefault="00817854" w:rsidP="002B6A6B">
                  <w:pPr>
                    <w:tabs>
                      <w:tab w:val="left" w:pos="851"/>
                    </w:tabs>
                    <w:spacing w:line="20" w:lineRule="atLeast"/>
                    <w:jc w:val="center"/>
                    <w:rPr>
                      <w:rFonts w:ascii="TH SarabunIT๙" w:eastAsia="Times New Roman" w:hAnsi="TH SarabunIT๙" w:cs="TH SarabunIT๙"/>
                      <w:spacing w:val="-6"/>
                      <w:sz w:val="26"/>
                      <w:szCs w:val="26"/>
                    </w:rPr>
                  </w:pPr>
                  <w:r w:rsidRPr="00D03B67">
                    <w:rPr>
                      <w:rFonts w:ascii="TH SarabunIT๙" w:eastAsia="Times New Roman" w:hAnsi="TH SarabunIT๙" w:cs="TH SarabunIT๙" w:hint="cs"/>
                      <w:spacing w:val="-6"/>
                      <w:sz w:val="26"/>
                      <w:szCs w:val="26"/>
                      <w:cs/>
                    </w:rPr>
                    <w:t>2553</w:t>
                  </w:r>
                </w:p>
              </w:tc>
              <w:tc>
                <w:tcPr>
                  <w:tcW w:w="5762" w:type="dxa"/>
                  <w:shd w:val="clear" w:color="auto" w:fill="auto"/>
                </w:tcPr>
                <w:p w14:paraId="23237303" w14:textId="77777777" w:rsidR="00817854" w:rsidRPr="00D03B67" w:rsidRDefault="00817854" w:rsidP="002B6A6B">
                  <w:pPr>
                    <w:tabs>
                      <w:tab w:val="left" w:pos="851"/>
                    </w:tabs>
                    <w:spacing w:line="20" w:lineRule="atLeast"/>
                    <w:jc w:val="center"/>
                    <w:rPr>
                      <w:rFonts w:ascii="TH SarabunIT๙" w:eastAsia="Times New Roman" w:hAnsi="TH SarabunIT๙" w:cs="TH SarabunIT๙"/>
                      <w:spacing w:val="-6"/>
                      <w:sz w:val="26"/>
                      <w:szCs w:val="26"/>
                    </w:rPr>
                  </w:pPr>
                  <w:r w:rsidRPr="00D03B67">
                    <w:rPr>
                      <w:rFonts w:ascii="TH SarabunIT๙" w:eastAsia="Times New Roman" w:hAnsi="TH SarabunIT๙" w:cs="TH SarabunIT๙" w:hint="cs"/>
                      <w:spacing w:val="-6"/>
                      <w:sz w:val="26"/>
                      <w:szCs w:val="26"/>
                      <w:cs/>
                    </w:rPr>
                    <w:t>32</w:t>
                  </w:r>
                </w:p>
              </w:tc>
            </w:tr>
            <w:tr w:rsidR="00817854" w:rsidRPr="00D03B67" w14:paraId="71BB6D38" w14:textId="77777777" w:rsidTr="002B6A6B">
              <w:tc>
                <w:tcPr>
                  <w:tcW w:w="1436" w:type="dxa"/>
                  <w:shd w:val="clear" w:color="auto" w:fill="auto"/>
                </w:tcPr>
                <w:p w14:paraId="74604D4A" w14:textId="77777777" w:rsidR="00817854" w:rsidRPr="00D03B67" w:rsidRDefault="00817854" w:rsidP="002B6A6B">
                  <w:pPr>
                    <w:tabs>
                      <w:tab w:val="left" w:pos="851"/>
                    </w:tabs>
                    <w:spacing w:line="20" w:lineRule="atLeast"/>
                    <w:jc w:val="center"/>
                    <w:rPr>
                      <w:rFonts w:ascii="TH SarabunIT๙" w:eastAsia="Times New Roman" w:hAnsi="TH SarabunIT๙" w:cs="TH SarabunIT๙"/>
                      <w:spacing w:val="-6"/>
                      <w:sz w:val="26"/>
                      <w:szCs w:val="26"/>
                    </w:rPr>
                  </w:pPr>
                  <w:r w:rsidRPr="00D03B67">
                    <w:rPr>
                      <w:rFonts w:ascii="TH SarabunIT๙" w:eastAsia="Times New Roman" w:hAnsi="TH SarabunIT๙" w:cs="TH SarabunIT๙" w:hint="cs"/>
                      <w:spacing w:val="-6"/>
                      <w:sz w:val="26"/>
                      <w:szCs w:val="26"/>
                      <w:cs/>
                    </w:rPr>
                    <w:t>2554</w:t>
                  </w:r>
                </w:p>
              </w:tc>
              <w:tc>
                <w:tcPr>
                  <w:tcW w:w="5762" w:type="dxa"/>
                  <w:shd w:val="clear" w:color="auto" w:fill="auto"/>
                </w:tcPr>
                <w:p w14:paraId="2D821063" w14:textId="77777777" w:rsidR="00817854" w:rsidRPr="00D03B67" w:rsidRDefault="00817854" w:rsidP="002B6A6B">
                  <w:pPr>
                    <w:tabs>
                      <w:tab w:val="left" w:pos="851"/>
                    </w:tabs>
                    <w:spacing w:line="20" w:lineRule="atLeast"/>
                    <w:jc w:val="center"/>
                    <w:rPr>
                      <w:rFonts w:ascii="TH SarabunIT๙" w:eastAsia="Times New Roman" w:hAnsi="TH SarabunIT๙" w:cs="TH SarabunIT๙"/>
                      <w:spacing w:val="-6"/>
                      <w:sz w:val="26"/>
                      <w:szCs w:val="26"/>
                    </w:rPr>
                  </w:pPr>
                  <w:r w:rsidRPr="00D03B67">
                    <w:rPr>
                      <w:rFonts w:ascii="TH SarabunIT๙" w:eastAsia="Times New Roman" w:hAnsi="TH SarabunIT๙" w:cs="TH SarabunIT๙" w:hint="cs"/>
                      <w:spacing w:val="-6"/>
                      <w:sz w:val="26"/>
                      <w:szCs w:val="26"/>
                      <w:cs/>
                    </w:rPr>
                    <w:t>34</w:t>
                  </w:r>
                </w:p>
              </w:tc>
            </w:tr>
            <w:tr w:rsidR="00817854" w:rsidRPr="00D03B67" w14:paraId="5791B814" w14:textId="77777777" w:rsidTr="002B6A6B">
              <w:tc>
                <w:tcPr>
                  <w:tcW w:w="1436" w:type="dxa"/>
                  <w:shd w:val="clear" w:color="auto" w:fill="auto"/>
                </w:tcPr>
                <w:p w14:paraId="3E59F395" w14:textId="77777777" w:rsidR="00817854" w:rsidRPr="00D03B67" w:rsidRDefault="00817854" w:rsidP="002B6A6B">
                  <w:pPr>
                    <w:tabs>
                      <w:tab w:val="left" w:pos="851"/>
                    </w:tabs>
                    <w:spacing w:line="20" w:lineRule="atLeast"/>
                    <w:jc w:val="center"/>
                    <w:rPr>
                      <w:rFonts w:ascii="TH SarabunIT๙" w:eastAsia="Times New Roman" w:hAnsi="TH SarabunIT๙" w:cs="TH SarabunIT๙"/>
                      <w:spacing w:val="-6"/>
                      <w:sz w:val="26"/>
                      <w:szCs w:val="26"/>
                    </w:rPr>
                  </w:pPr>
                  <w:r w:rsidRPr="00D03B67">
                    <w:rPr>
                      <w:rFonts w:ascii="TH SarabunIT๙" w:eastAsia="Times New Roman" w:hAnsi="TH SarabunIT๙" w:cs="TH SarabunIT๙" w:hint="cs"/>
                      <w:spacing w:val="-6"/>
                      <w:sz w:val="26"/>
                      <w:szCs w:val="26"/>
                      <w:cs/>
                    </w:rPr>
                    <w:t>2555</w:t>
                  </w:r>
                </w:p>
              </w:tc>
              <w:tc>
                <w:tcPr>
                  <w:tcW w:w="5762" w:type="dxa"/>
                  <w:shd w:val="clear" w:color="auto" w:fill="auto"/>
                </w:tcPr>
                <w:p w14:paraId="1BE266E2" w14:textId="77777777" w:rsidR="00817854" w:rsidRPr="00D03B67" w:rsidRDefault="00817854" w:rsidP="002B6A6B">
                  <w:pPr>
                    <w:tabs>
                      <w:tab w:val="left" w:pos="851"/>
                    </w:tabs>
                    <w:spacing w:line="20" w:lineRule="atLeast"/>
                    <w:jc w:val="center"/>
                    <w:rPr>
                      <w:rFonts w:ascii="TH SarabunIT๙" w:eastAsia="Times New Roman" w:hAnsi="TH SarabunIT๙" w:cs="TH SarabunIT๙"/>
                      <w:spacing w:val="-6"/>
                      <w:sz w:val="26"/>
                      <w:szCs w:val="26"/>
                    </w:rPr>
                  </w:pPr>
                  <w:r w:rsidRPr="00D03B67">
                    <w:rPr>
                      <w:rFonts w:ascii="TH SarabunIT๙" w:eastAsia="Times New Roman" w:hAnsi="TH SarabunIT๙" w:cs="TH SarabunIT๙" w:hint="cs"/>
                      <w:spacing w:val="-6"/>
                      <w:sz w:val="26"/>
                      <w:szCs w:val="26"/>
                      <w:cs/>
                    </w:rPr>
                    <w:t>34</w:t>
                  </w:r>
                </w:p>
              </w:tc>
            </w:tr>
            <w:tr w:rsidR="00817854" w:rsidRPr="00D03B67" w14:paraId="7E276BCB" w14:textId="77777777" w:rsidTr="002B6A6B">
              <w:tc>
                <w:tcPr>
                  <w:tcW w:w="1436" w:type="dxa"/>
                  <w:shd w:val="clear" w:color="auto" w:fill="auto"/>
                </w:tcPr>
                <w:p w14:paraId="0C4FB827" w14:textId="77777777" w:rsidR="00817854" w:rsidRPr="00D03B67" w:rsidRDefault="00817854" w:rsidP="002B6A6B">
                  <w:pPr>
                    <w:tabs>
                      <w:tab w:val="left" w:pos="851"/>
                    </w:tabs>
                    <w:spacing w:line="20" w:lineRule="atLeast"/>
                    <w:jc w:val="center"/>
                    <w:rPr>
                      <w:rFonts w:ascii="TH SarabunIT๙" w:eastAsia="Times New Roman" w:hAnsi="TH SarabunIT๙" w:cs="TH SarabunIT๙"/>
                      <w:spacing w:val="-6"/>
                      <w:sz w:val="26"/>
                      <w:szCs w:val="26"/>
                    </w:rPr>
                  </w:pPr>
                  <w:r w:rsidRPr="00D03B67">
                    <w:rPr>
                      <w:rFonts w:ascii="TH SarabunIT๙" w:eastAsia="Times New Roman" w:hAnsi="TH SarabunIT๙" w:cs="TH SarabunIT๙" w:hint="cs"/>
                      <w:spacing w:val="-6"/>
                      <w:sz w:val="26"/>
                      <w:szCs w:val="26"/>
                      <w:cs/>
                    </w:rPr>
                    <w:t>2556</w:t>
                  </w:r>
                </w:p>
              </w:tc>
              <w:tc>
                <w:tcPr>
                  <w:tcW w:w="5762" w:type="dxa"/>
                  <w:shd w:val="clear" w:color="auto" w:fill="auto"/>
                </w:tcPr>
                <w:p w14:paraId="69585E52" w14:textId="77777777" w:rsidR="00817854" w:rsidRPr="00D03B67" w:rsidRDefault="00817854" w:rsidP="002B6A6B">
                  <w:pPr>
                    <w:tabs>
                      <w:tab w:val="left" w:pos="851"/>
                    </w:tabs>
                    <w:spacing w:line="20" w:lineRule="atLeast"/>
                    <w:jc w:val="center"/>
                    <w:rPr>
                      <w:rFonts w:ascii="TH SarabunIT๙" w:eastAsia="Times New Roman" w:hAnsi="TH SarabunIT๙" w:cs="TH SarabunIT๙"/>
                      <w:spacing w:val="-6"/>
                      <w:sz w:val="26"/>
                      <w:szCs w:val="26"/>
                    </w:rPr>
                  </w:pPr>
                  <w:r w:rsidRPr="00D03B67">
                    <w:rPr>
                      <w:rFonts w:ascii="TH SarabunIT๙" w:eastAsia="Times New Roman" w:hAnsi="TH SarabunIT๙" w:cs="TH SarabunIT๙" w:hint="cs"/>
                      <w:spacing w:val="-6"/>
                      <w:sz w:val="26"/>
                      <w:szCs w:val="26"/>
                      <w:cs/>
                    </w:rPr>
                    <w:t>28</w:t>
                  </w:r>
                </w:p>
              </w:tc>
            </w:tr>
            <w:tr w:rsidR="00817854" w:rsidRPr="00D03B67" w14:paraId="1A1F0FF3" w14:textId="77777777" w:rsidTr="002B6A6B">
              <w:tc>
                <w:tcPr>
                  <w:tcW w:w="1436" w:type="dxa"/>
                  <w:shd w:val="clear" w:color="auto" w:fill="auto"/>
                </w:tcPr>
                <w:p w14:paraId="495F3C30" w14:textId="77777777" w:rsidR="00817854" w:rsidRPr="00D03B67" w:rsidRDefault="00817854" w:rsidP="002B6A6B">
                  <w:pPr>
                    <w:tabs>
                      <w:tab w:val="left" w:pos="851"/>
                    </w:tabs>
                    <w:spacing w:line="20" w:lineRule="atLeast"/>
                    <w:jc w:val="center"/>
                    <w:rPr>
                      <w:rFonts w:ascii="TH SarabunIT๙" w:eastAsia="Times New Roman" w:hAnsi="TH SarabunIT๙" w:cs="TH SarabunIT๙"/>
                      <w:spacing w:val="-6"/>
                      <w:sz w:val="26"/>
                      <w:szCs w:val="26"/>
                    </w:rPr>
                  </w:pPr>
                  <w:r w:rsidRPr="00D03B67">
                    <w:rPr>
                      <w:rFonts w:ascii="TH SarabunIT๙" w:eastAsia="Times New Roman" w:hAnsi="TH SarabunIT๙" w:cs="TH SarabunIT๙" w:hint="cs"/>
                      <w:spacing w:val="-6"/>
                      <w:sz w:val="26"/>
                      <w:szCs w:val="26"/>
                      <w:cs/>
                    </w:rPr>
                    <w:t>2557</w:t>
                  </w:r>
                </w:p>
              </w:tc>
              <w:tc>
                <w:tcPr>
                  <w:tcW w:w="5762" w:type="dxa"/>
                  <w:shd w:val="clear" w:color="auto" w:fill="auto"/>
                </w:tcPr>
                <w:p w14:paraId="6594D793" w14:textId="77777777" w:rsidR="00817854" w:rsidRPr="00D03B67" w:rsidRDefault="00817854" w:rsidP="002B6A6B">
                  <w:pPr>
                    <w:tabs>
                      <w:tab w:val="left" w:pos="851"/>
                    </w:tabs>
                    <w:spacing w:line="20" w:lineRule="atLeast"/>
                    <w:jc w:val="center"/>
                    <w:rPr>
                      <w:rFonts w:ascii="TH SarabunIT๙" w:eastAsia="Times New Roman" w:hAnsi="TH SarabunIT๙" w:cs="TH SarabunIT๙"/>
                      <w:spacing w:val="-6"/>
                      <w:sz w:val="26"/>
                      <w:szCs w:val="26"/>
                    </w:rPr>
                  </w:pPr>
                  <w:r w:rsidRPr="00D03B67">
                    <w:rPr>
                      <w:rFonts w:ascii="TH SarabunIT๙" w:eastAsia="Times New Roman" w:hAnsi="TH SarabunIT๙" w:cs="TH SarabunIT๙" w:hint="cs"/>
                      <w:spacing w:val="-6"/>
                      <w:sz w:val="26"/>
                      <w:szCs w:val="26"/>
                      <w:cs/>
                    </w:rPr>
                    <w:t>29</w:t>
                  </w:r>
                </w:p>
              </w:tc>
            </w:tr>
            <w:tr w:rsidR="00817854" w:rsidRPr="00D03B67" w14:paraId="4058FE24" w14:textId="77777777" w:rsidTr="002B6A6B">
              <w:tc>
                <w:tcPr>
                  <w:tcW w:w="1436" w:type="dxa"/>
                  <w:shd w:val="clear" w:color="auto" w:fill="auto"/>
                </w:tcPr>
                <w:p w14:paraId="34B3A62F" w14:textId="77777777" w:rsidR="00817854" w:rsidRPr="00D03B67" w:rsidRDefault="00817854" w:rsidP="002B6A6B">
                  <w:pPr>
                    <w:tabs>
                      <w:tab w:val="left" w:pos="851"/>
                    </w:tabs>
                    <w:spacing w:line="20" w:lineRule="atLeast"/>
                    <w:jc w:val="center"/>
                    <w:rPr>
                      <w:rFonts w:ascii="TH SarabunIT๙" w:eastAsia="Times New Roman" w:hAnsi="TH SarabunIT๙" w:cs="TH SarabunIT๙"/>
                      <w:spacing w:val="-6"/>
                      <w:sz w:val="26"/>
                      <w:szCs w:val="26"/>
                    </w:rPr>
                  </w:pPr>
                  <w:r w:rsidRPr="00D03B67">
                    <w:rPr>
                      <w:rFonts w:ascii="TH SarabunIT๙" w:eastAsia="Times New Roman" w:hAnsi="TH SarabunIT๙" w:cs="TH SarabunIT๙" w:hint="cs"/>
                      <w:spacing w:val="-6"/>
                      <w:sz w:val="26"/>
                      <w:szCs w:val="26"/>
                      <w:cs/>
                    </w:rPr>
                    <w:t>2558</w:t>
                  </w:r>
                </w:p>
              </w:tc>
              <w:tc>
                <w:tcPr>
                  <w:tcW w:w="5762" w:type="dxa"/>
                  <w:shd w:val="clear" w:color="auto" w:fill="auto"/>
                </w:tcPr>
                <w:p w14:paraId="6AFB28CC" w14:textId="77777777" w:rsidR="00817854" w:rsidRPr="00D03B67" w:rsidRDefault="00817854" w:rsidP="002B6A6B">
                  <w:pPr>
                    <w:tabs>
                      <w:tab w:val="left" w:pos="851"/>
                    </w:tabs>
                    <w:spacing w:line="20" w:lineRule="atLeast"/>
                    <w:jc w:val="center"/>
                    <w:rPr>
                      <w:rFonts w:ascii="TH SarabunIT๙" w:eastAsia="Times New Roman" w:hAnsi="TH SarabunIT๙" w:cs="TH SarabunIT๙"/>
                      <w:spacing w:val="-6"/>
                      <w:sz w:val="26"/>
                      <w:szCs w:val="26"/>
                    </w:rPr>
                  </w:pPr>
                  <w:r w:rsidRPr="00D03B67">
                    <w:rPr>
                      <w:rFonts w:ascii="TH SarabunIT๙" w:eastAsia="Times New Roman" w:hAnsi="TH SarabunIT๙" w:cs="TH SarabunIT๙" w:hint="cs"/>
                      <w:spacing w:val="-6"/>
                      <w:sz w:val="26"/>
                      <w:szCs w:val="26"/>
                      <w:cs/>
                    </w:rPr>
                    <w:t>34</w:t>
                  </w:r>
                </w:p>
              </w:tc>
            </w:tr>
          </w:tbl>
          <w:p w14:paraId="311A7170" w14:textId="77777777" w:rsidR="00817854" w:rsidRPr="00D03B67" w:rsidRDefault="00817854" w:rsidP="002B6A6B">
            <w:pPr>
              <w:spacing w:line="240" w:lineRule="auto"/>
              <w:ind w:firstLine="3541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26"/>
                <w:szCs w:val="26"/>
                <w:cs/>
              </w:rPr>
              <w:t>ที่มา: กรมควบคุมมลพิษ. 2559.</w:t>
            </w:r>
          </w:p>
          <w:p w14:paraId="5E7E9EAB" w14:textId="77777777" w:rsidR="00817854" w:rsidRPr="00D03B67" w:rsidRDefault="00817854" w:rsidP="002B6A6B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</w:p>
        </w:tc>
      </w:tr>
      <w:tr w:rsidR="00817854" w:rsidRPr="00D03B67" w14:paraId="546CCB09" w14:textId="77777777" w:rsidTr="002B6A6B">
        <w:tc>
          <w:tcPr>
            <w:tcW w:w="1467" w:type="dxa"/>
            <w:vMerge/>
            <w:shd w:val="clear" w:color="auto" w:fill="auto"/>
          </w:tcPr>
          <w:p w14:paraId="3BB8F779" w14:textId="77777777" w:rsidR="00817854" w:rsidRPr="00D03B67" w:rsidRDefault="00817854" w:rsidP="002B6A6B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41FAA39D" w14:textId="77777777" w:rsidR="00817854" w:rsidRPr="00D03B67" w:rsidRDefault="00817854" w:rsidP="002B6A6B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D03B67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4763A2E3" w14:textId="77777777" w:rsidR="00817854" w:rsidRPr="00D03B67" w:rsidRDefault="00817854" w:rsidP="002B6A6B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817854" w:rsidRPr="00D03B67" w14:paraId="45135A7F" w14:textId="77777777" w:rsidTr="002B6A6B">
        <w:tc>
          <w:tcPr>
            <w:tcW w:w="1467" w:type="dxa"/>
            <w:vMerge/>
            <w:shd w:val="clear" w:color="auto" w:fill="auto"/>
          </w:tcPr>
          <w:p w14:paraId="6CB5F9AD" w14:textId="77777777" w:rsidR="00817854" w:rsidRPr="00D03B67" w:rsidRDefault="00817854" w:rsidP="002B6A6B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1C3840C9" w14:textId="77777777" w:rsidR="00817854" w:rsidRPr="00D03B67" w:rsidRDefault="00817854" w:rsidP="002B6A6B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D03B67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351A17E4" w14:textId="77777777" w:rsidR="00817854" w:rsidRPr="00D03B67" w:rsidRDefault="00817854" w:rsidP="002B6A6B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2B6A6B" w:rsidRPr="00F37C0B" w14:paraId="279B1A60" w14:textId="77777777" w:rsidTr="002B6A6B">
        <w:tc>
          <w:tcPr>
            <w:tcW w:w="1467" w:type="dxa"/>
            <w:vMerge w:val="restart"/>
            <w:shd w:val="clear" w:color="auto" w:fill="auto"/>
          </w:tcPr>
          <w:p w14:paraId="1C7F4AE4" w14:textId="77777777" w:rsidR="002B6A6B" w:rsidRPr="00C32631" w:rsidRDefault="002B6A6B" w:rsidP="002B6A6B">
            <w:pPr>
              <w:tabs>
                <w:tab w:val="left" w:pos="851"/>
              </w:tabs>
              <w:spacing w:before="60"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C32631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ยุทธศาสตร์ที่ 3 เพิ่มประสิทธิภาพ</w:t>
            </w:r>
          </w:p>
          <w:p w14:paraId="17F1A7E4" w14:textId="77777777" w:rsidR="00573929" w:rsidRPr="00573929" w:rsidRDefault="002B6A6B" w:rsidP="00573929">
            <w:pPr>
              <w:tabs>
                <w:tab w:val="left" w:pos="851"/>
              </w:tabs>
              <w:spacing w:before="60"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C32631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การใช้ทรัพยากรธรรมชาติและ</w:t>
            </w:r>
            <w:r w:rsidR="00573929" w:rsidRPr="00573929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สิ่งแวดล้อมอย่าง</w:t>
            </w:r>
          </w:p>
          <w:p w14:paraId="62C33750" w14:textId="46068314" w:rsidR="002B6A6B" w:rsidRPr="00F37C0B" w:rsidRDefault="00573929" w:rsidP="00573929">
            <w:pPr>
              <w:tabs>
                <w:tab w:val="left" w:pos="851"/>
              </w:tabs>
              <w:spacing w:before="60"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573929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คุ้มค่า </w:t>
            </w:r>
          </w:p>
        </w:tc>
        <w:tc>
          <w:tcPr>
            <w:tcW w:w="4786" w:type="dxa"/>
            <w:vMerge w:val="restart"/>
            <w:shd w:val="clear" w:color="auto" w:fill="auto"/>
            <w:vAlign w:val="center"/>
          </w:tcPr>
          <w:p w14:paraId="762DE9F4" w14:textId="77777777" w:rsidR="002B6A6B" w:rsidRPr="00F37C0B" w:rsidRDefault="002B6A6B" w:rsidP="002B6A6B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A752A14" w14:textId="77777777" w:rsidR="002B6A6B" w:rsidRPr="00F37C0B" w:rsidRDefault="002B6A6B" w:rsidP="002B6A6B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ผลการติดตามการดำเนินงานในระยะครึ่งแผน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5BDC2598" w14:textId="77777777" w:rsidR="002B6A6B" w:rsidRPr="00F37C0B" w:rsidRDefault="002B6A6B" w:rsidP="002B6A6B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ผลการดำเนินงานตามตัวชี้วัด</w:t>
            </w:r>
          </w:p>
        </w:tc>
      </w:tr>
      <w:tr w:rsidR="002B6A6B" w:rsidRPr="00F37C0B" w14:paraId="62BA9360" w14:textId="77777777" w:rsidTr="002B6A6B">
        <w:tc>
          <w:tcPr>
            <w:tcW w:w="1467" w:type="dxa"/>
            <w:vMerge/>
            <w:shd w:val="clear" w:color="auto" w:fill="auto"/>
            <w:vAlign w:val="center"/>
          </w:tcPr>
          <w:p w14:paraId="044FACC5" w14:textId="77777777" w:rsidR="002B6A6B" w:rsidRPr="00F37C0B" w:rsidRDefault="002B6A6B" w:rsidP="002B6A6B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vMerge/>
            <w:shd w:val="clear" w:color="auto" w:fill="auto"/>
            <w:vAlign w:val="center"/>
          </w:tcPr>
          <w:p w14:paraId="7FA3B783" w14:textId="77777777" w:rsidR="002B6A6B" w:rsidRPr="00F37C0B" w:rsidRDefault="002B6A6B" w:rsidP="002B6A6B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46C41466" w14:textId="77777777" w:rsidR="002B6A6B" w:rsidRPr="00F37C0B" w:rsidRDefault="002B6A6B" w:rsidP="002B6A6B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ต.ค. 60 - มี.ค. 62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6B4F77FA" w14:textId="77777777" w:rsidR="002B6A6B" w:rsidRPr="00BD45D6" w:rsidRDefault="002B6A6B" w:rsidP="002B6A6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1 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.ค.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๖๑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–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๓๐ ก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.ย.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๖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</w:t>
            </w:r>
          </w:p>
        </w:tc>
      </w:tr>
      <w:tr w:rsidR="002B6A6B" w:rsidRPr="003D39B3" w14:paraId="557B1CAE" w14:textId="77777777" w:rsidTr="002B6A6B">
        <w:tc>
          <w:tcPr>
            <w:tcW w:w="1467" w:type="dxa"/>
            <w:vMerge/>
            <w:shd w:val="clear" w:color="auto" w:fill="auto"/>
          </w:tcPr>
          <w:p w14:paraId="2AB4B6E6" w14:textId="77777777" w:rsidR="002B6A6B" w:rsidRPr="003D39B3" w:rsidRDefault="002B6A6B" w:rsidP="002B6A6B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4786" w:type="dxa"/>
            <w:shd w:val="clear" w:color="auto" w:fill="auto"/>
          </w:tcPr>
          <w:p w14:paraId="71D9540B" w14:textId="77777777" w:rsidR="002B6A6B" w:rsidRPr="003D39B3" w:rsidRDefault="002B6A6B" w:rsidP="002B6A6B">
            <w:pPr>
              <w:tabs>
                <w:tab w:val="left" w:pos="851"/>
              </w:tabs>
              <w:spacing w:before="60"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3.5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จำนวนโรงงานอุตสาหกรรมที่เข้าร่วมโครงการอุตสาหกรรมสีเขียวเพิ่มขึ้น และผ่านเกณฑ์ระดับสี่ขึ้นไป</w:t>
            </w:r>
          </w:p>
          <w:p w14:paraId="397A1691" w14:textId="77777777" w:rsidR="002B6A6B" w:rsidRPr="003D39B3" w:rsidRDefault="002B6A6B" w:rsidP="002B6A6B">
            <w:pPr>
              <w:tabs>
                <w:tab w:val="left" w:pos="851"/>
              </w:tabs>
              <w:spacing w:before="60" w:line="20" w:lineRule="atLeast"/>
              <w:jc w:val="lef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จ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</w:t>
            </w: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โรงงาน (ราย)</w:t>
            </w:r>
          </w:p>
          <w:p w14:paraId="1BC09A29" w14:textId="77777777" w:rsidR="002B6A6B" w:rsidRPr="003D39B3" w:rsidRDefault="002B6A6B" w:rsidP="002B6A6B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</w:p>
          <w:p w14:paraId="46E6D66F" w14:textId="77777777" w:rsidR="002B6A6B" w:rsidRPr="003D39B3" w:rsidRDefault="002B6A6B" w:rsidP="002B6A6B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20BD3B5D" w14:textId="77777777" w:rsidR="002B6A6B" w:rsidRDefault="002B6A6B" w:rsidP="002B6A6B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โครงการอุตสาหกรรมสีเขียว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Green Industry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Mark - GIM)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เป็นการบูรณาการการจัดการสิ่งแวดล้อมภายในโรงงานอุตสาหกรรม โดยมุ่งเน้นเรื่องการพัฒนาและปรับปรุงกระบวนการผลิตและการบริหารจัดการสิ่งแวดล้อมอย่างต่อเนื่อง รวมถึงความรับผิดชอบต่อสังคมทั้งภายในและภายนอกองค์กรตลอดห่วงโซ่อุปทาน โครงการฯ นี้เริ่มด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เนิน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เมื่อเดือนพฤษภาคม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2554</w:t>
            </w: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โดยแบ่งการด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เนินธุรกิจที่เป็นมิตรกับสิ่งแวดล้อมสู่การเป็น “อุตสาหกรรมสีเขียว” เป็น 5 ระดับ ได้แก่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</w:p>
          <w:p w14:paraId="169B2CDD" w14:textId="77777777" w:rsidR="002B6A6B" w:rsidRPr="003D39B3" w:rsidRDefault="002B6A6B" w:rsidP="002B6A6B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6A5A1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ระดับที่ 1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ความมุ่งมั่นสีเขียว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Green Commitment)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คือความมุ่งมั่นที่จะลดผลกระทบต่อสิ่งแวดล้อมและ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มีการสื่อสารภายในองค์กรให้ทราบโดยทั่วกัน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</w:p>
          <w:p w14:paraId="5A14D81A" w14:textId="77777777" w:rsidR="002B6A6B" w:rsidRPr="003D39B3" w:rsidRDefault="002B6A6B" w:rsidP="002B6A6B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  <w:r w:rsidRPr="006A5A1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ระดับที่ 2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ปฏิบัติการสีเขียว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Green Activity)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คือ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การด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เนินกิจกรรมเพื่อลดผลกระทบต่อสิ่งแวดล้อม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ได้ส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เร็จตามความมุ่งมั่นที่ตั้งไว้</w:t>
            </w:r>
          </w:p>
          <w:p w14:paraId="6CB331AA" w14:textId="77777777" w:rsidR="002B6A6B" w:rsidRPr="003D39B3" w:rsidRDefault="002B6A6B" w:rsidP="002B6A6B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6A5A1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ระดับที่ 3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ระบบสีเขียว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Green System)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คือ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การบริหารจัดการสิ่งแวดล้อมอย่างเป็นระบบ มีการติดตามประเมินผลและทบทวนเพื่อการพัฒนาอย่างต่อเนื่อง รวมถึงการได้รับรางวัลด้านสิ่งแวดล้อมที่เป็นที่ยอมรับและการรับรองมาตรฐานด้านสิ่งแวดล้อมต่างๆ</w:t>
            </w:r>
          </w:p>
          <w:p w14:paraId="318526E4" w14:textId="77777777" w:rsidR="002B6A6B" w:rsidRPr="003D39B3" w:rsidRDefault="002B6A6B" w:rsidP="002B6A6B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6A5A1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ระดับที่ 4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วัฒนธรรมสีเขียว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Green Culture)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คือการที่ทุกคนในองค์กรให้ความร่วมมือร่วมใจดำเนินงานอย่างเป็นมิตรกับสิ่งแวดล้อมในทุกด้านของการประกอบกิจการจนกลายเป็นส่วนหนึ่งของวัฒนธรรมองค์กร</w:t>
            </w:r>
          </w:p>
          <w:p w14:paraId="5C31D477" w14:textId="77777777" w:rsidR="002B6A6B" w:rsidRPr="003D39B3" w:rsidRDefault="002B6A6B" w:rsidP="002B6A6B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6A5A1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ระดับที่ 5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เครือข่ายสีเขียว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Green Network)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คือการแสดงถึงการขยายเครือข่ายตลอดห่วงโซ่อุปทานสีเขียว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โดยสนับสนุนให้คู่ค้าและพันธมิตรเข้าสู่กระบวนการรับรองอุตสาหกรรมสีเขียวด้วย</w:t>
            </w:r>
          </w:p>
          <w:p w14:paraId="7EB0B8B0" w14:textId="77777777" w:rsidR="002B6A6B" w:rsidRPr="00097D8C" w:rsidRDefault="002B6A6B" w:rsidP="002B6A6B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5CAA2183" w14:textId="77777777" w:rsidR="002B6A6B" w:rsidRPr="003D39B3" w:rsidRDefault="002B6A6B" w:rsidP="002B6A6B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จำนวนโรงงานอุตสาหกรรมที่เข้าร่วมโครงการอุตสาหกรรมสีเขียว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Green Industry)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และผ่านเกณฑ์ระดับสี่ขึ้นไป</w:t>
            </w:r>
          </w:p>
          <w:p w14:paraId="05D475E3" w14:textId="77777777" w:rsidR="002B6A6B" w:rsidRPr="003D39B3" w:rsidRDefault="002B6A6B" w:rsidP="002B6A6B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 จำนวน</w:t>
            </w:r>
          </w:p>
          <w:p w14:paraId="42BB2A08" w14:textId="77777777" w:rsidR="002B6A6B" w:rsidRPr="003D39B3" w:rsidRDefault="002B6A6B" w:rsidP="002B6A6B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  <w:p w14:paraId="214840F6" w14:textId="77777777" w:rsidR="002B6A6B" w:rsidRPr="003D39B3" w:rsidRDefault="002B6A6B" w:rsidP="002B6A6B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6BF0DEDA" w14:textId="77777777" w:rsidR="002B6A6B" w:rsidRPr="003D39B3" w:rsidRDefault="002B6A6B" w:rsidP="002B6A6B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thick"/>
                <w:cs/>
              </w:rPr>
              <w:t>อก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(สป.อก./กรอ./กพร./กสอ./กนอ.)</w:t>
            </w:r>
          </w:p>
        </w:tc>
        <w:tc>
          <w:tcPr>
            <w:tcW w:w="5528" w:type="dxa"/>
            <w:shd w:val="clear" w:color="auto" w:fill="auto"/>
          </w:tcPr>
          <w:p w14:paraId="12A247F6" w14:textId="77777777" w:rsidR="002B6A6B" w:rsidRPr="003D39B3" w:rsidRDefault="002B6A6B" w:rsidP="002B6A6B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พ.ศ.๒๕๖๐ สถานประกอบการที่ผ่านการรับรองอุตสาหกรรม</w:t>
            </w:r>
          </w:p>
          <w:p w14:paraId="76AF5818" w14:textId="77777777" w:rsidR="002B6A6B" w:rsidRPr="003D39B3" w:rsidRDefault="002B6A6B" w:rsidP="002B6A6B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ระดับที่ ๔ วัฒนธรรมสีเขียว ๑๓๙ ราย และระดับที่ ๕ เครือข่ายสีเขียว ๖ ราย รวม ๑๔๕ ราย</w:t>
            </w:r>
          </w:p>
          <w:p w14:paraId="3FD3859B" w14:textId="77777777" w:rsidR="002B6A6B" w:rsidRPr="003D39B3" w:rsidRDefault="002B6A6B" w:rsidP="002B6A6B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ปี ๒๕๖๑ มีจำนวนโรงงานเข้าร่วมโครงการในเกณฑ์ระดับที่ ๔ วัฒนธรรมสีเขียว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Green Culture)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๓๖๒ ราย และระดับที่ ๕ เครือข่ายสีเขียว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Green Network)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๔๐ ราย เป็นจำนวนทั้งสิ้น ๔๐๒ ราย (กรมโรงงานอุตสาหกรรม ๒๕๖๒)</w:t>
            </w:r>
          </w:p>
        </w:tc>
        <w:tc>
          <w:tcPr>
            <w:tcW w:w="3090" w:type="dxa"/>
            <w:shd w:val="clear" w:color="auto" w:fill="auto"/>
          </w:tcPr>
          <w:p w14:paraId="30B972F0" w14:textId="77777777" w:rsidR="002B6A6B" w:rsidRPr="003D39B3" w:rsidRDefault="002B6A6B" w:rsidP="002B6A6B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2B6A6B" w:rsidRPr="003D39B3" w14:paraId="389C5825" w14:textId="77777777" w:rsidTr="002B6A6B">
        <w:tc>
          <w:tcPr>
            <w:tcW w:w="1467" w:type="dxa"/>
            <w:vMerge/>
            <w:shd w:val="clear" w:color="auto" w:fill="auto"/>
          </w:tcPr>
          <w:p w14:paraId="6F082197" w14:textId="77777777" w:rsidR="002B6A6B" w:rsidRPr="003D39B3" w:rsidRDefault="002B6A6B" w:rsidP="002B6A6B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25FD8AA7" w14:textId="77777777" w:rsidR="002B6A6B" w:rsidRDefault="002B6A6B" w:rsidP="002B6A6B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0ABCF89F" w14:textId="77777777" w:rsidR="002B6A6B" w:rsidRDefault="002B6A6B" w:rsidP="002B6A6B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ปัจจุบันมีจำนวนสถานประกอบการที่ผ่านการรับรองอุตสาหกรรมสีเขียวแล้วจ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 26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459 แห่ง ประกอบด้วย ระดับที่ 1 ความมุ่งมั่นสีเขียว จ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 17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132 แห่ง ระดับที่ 2 ปฎิบัติการสีเขียว จ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 5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172 แห่ง ระดับที่ 3 ระบบสีเขียว จ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 4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049 แห่ง ระดับที่ 4 วัฒนธรรมสีเขียว จำนวน 93 แห่ง และระดับที่ 5 เครือข่ายสีเขียว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จ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 13 แห่ง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ที่มา: ส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นักนโยบายและยุทธศาสตร์, 2559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)</w:t>
            </w:r>
          </w:p>
          <w:p w14:paraId="0E9A97F9" w14:textId="77777777" w:rsidR="002B6A6B" w:rsidRPr="003D39B3" w:rsidRDefault="002B6A6B" w:rsidP="002B6A6B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  <w:p w14:paraId="5BC4E560" w14:textId="77777777" w:rsidR="002B6A6B" w:rsidRPr="003D39B3" w:rsidRDefault="002B6A6B" w:rsidP="002B6A6B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สถานประกอบการที่ผ่านการรับรองอุตสาหกรรมสีเขียว</w:t>
            </w:r>
          </w:p>
          <w:tbl>
            <w:tblPr>
              <w:tblW w:w="0" w:type="auto"/>
              <w:tblInd w:w="391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96"/>
              <w:gridCol w:w="3032"/>
            </w:tblGrid>
            <w:tr w:rsidR="002B6A6B" w:rsidRPr="003D39B3" w14:paraId="7DD03FB4" w14:textId="77777777" w:rsidTr="002B6A6B">
              <w:tc>
                <w:tcPr>
                  <w:tcW w:w="2296" w:type="dxa"/>
                  <w:shd w:val="clear" w:color="auto" w:fill="auto"/>
                </w:tcPr>
                <w:p w14:paraId="2BA07D60" w14:textId="77777777" w:rsidR="002B6A6B" w:rsidRPr="003D39B3" w:rsidRDefault="002B6A6B" w:rsidP="002B6A6B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  <w:cs/>
                    </w:rPr>
                  </w:pPr>
                  <w:r w:rsidRPr="003D39B3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 w:val="26"/>
                      <w:szCs w:val="26"/>
                      <w:cs/>
                    </w:rPr>
                    <w:t>ระดับ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46F69C20" w14:textId="77777777" w:rsidR="002B6A6B" w:rsidRPr="003D39B3" w:rsidRDefault="002B6A6B" w:rsidP="002B6A6B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  <w:cs/>
                    </w:rPr>
                    <w:t>จำนวนสถานประกอบการ (แห่ง)</w:t>
                  </w:r>
                </w:p>
              </w:tc>
            </w:tr>
            <w:tr w:rsidR="002B6A6B" w:rsidRPr="003D39B3" w14:paraId="36556ABE" w14:textId="77777777" w:rsidTr="002B6A6B">
              <w:tc>
                <w:tcPr>
                  <w:tcW w:w="2296" w:type="dxa"/>
                  <w:shd w:val="clear" w:color="auto" w:fill="auto"/>
                </w:tcPr>
                <w:p w14:paraId="3928D28E" w14:textId="77777777" w:rsidR="002B6A6B" w:rsidRPr="003D39B3" w:rsidRDefault="002B6A6B" w:rsidP="002B6A6B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ระดับที่</w:t>
                  </w: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 xml:space="preserve"> 1 </w:t>
                  </w: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ความมุ่งมั่นสีเขียว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6E22564B" w14:textId="77777777" w:rsidR="002B6A6B" w:rsidRPr="003D39B3" w:rsidRDefault="002B6A6B" w:rsidP="002B6A6B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17,132</w:t>
                  </w:r>
                </w:p>
              </w:tc>
            </w:tr>
            <w:tr w:rsidR="002B6A6B" w:rsidRPr="003D39B3" w14:paraId="72999FA0" w14:textId="77777777" w:rsidTr="002B6A6B">
              <w:tc>
                <w:tcPr>
                  <w:tcW w:w="2296" w:type="dxa"/>
                  <w:shd w:val="clear" w:color="auto" w:fill="auto"/>
                </w:tcPr>
                <w:p w14:paraId="05ECB94B" w14:textId="77777777" w:rsidR="002B6A6B" w:rsidRPr="003D39B3" w:rsidRDefault="002B6A6B" w:rsidP="002B6A6B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ระดับที่</w:t>
                  </w: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 xml:space="preserve"> 2 </w:t>
                  </w: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ปฏิบัติการสีเขียว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658D238C" w14:textId="77777777" w:rsidR="002B6A6B" w:rsidRPr="003D39B3" w:rsidRDefault="002B6A6B" w:rsidP="002B6A6B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5,172</w:t>
                  </w:r>
                </w:p>
              </w:tc>
            </w:tr>
            <w:tr w:rsidR="002B6A6B" w:rsidRPr="003D39B3" w14:paraId="7E252407" w14:textId="77777777" w:rsidTr="002B6A6B">
              <w:tc>
                <w:tcPr>
                  <w:tcW w:w="2296" w:type="dxa"/>
                  <w:shd w:val="clear" w:color="auto" w:fill="auto"/>
                </w:tcPr>
                <w:p w14:paraId="0A8DC14D" w14:textId="77777777" w:rsidR="002B6A6B" w:rsidRPr="003D39B3" w:rsidRDefault="002B6A6B" w:rsidP="002B6A6B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ระดับที่</w:t>
                  </w: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 xml:space="preserve"> 3 </w:t>
                  </w: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ระบบสีเขียว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7B3D6A54" w14:textId="77777777" w:rsidR="002B6A6B" w:rsidRPr="003D39B3" w:rsidRDefault="002B6A6B" w:rsidP="002B6A6B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4,049</w:t>
                  </w:r>
                </w:p>
              </w:tc>
            </w:tr>
            <w:tr w:rsidR="002B6A6B" w:rsidRPr="003D39B3" w14:paraId="1671798B" w14:textId="77777777" w:rsidTr="002B6A6B">
              <w:tc>
                <w:tcPr>
                  <w:tcW w:w="2296" w:type="dxa"/>
                  <w:shd w:val="clear" w:color="auto" w:fill="auto"/>
                </w:tcPr>
                <w:p w14:paraId="71E42922" w14:textId="77777777" w:rsidR="002B6A6B" w:rsidRPr="003D39B3" w:rsidRDefault="002B6A6B" w:rsidP="002B6A6B">
                  <w:pPr>
                    <w:spacing w:after="200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ระดับที่</w:t>
                  </w: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 xml:space="preserve"> 4 </w:t>
                  </w: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วัฒนธรรมสีเขียว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590B02A6" w14:textId="77777777" w:rsidR="002B6A6B" w:rsidRPr="003D39B3" w:rsidRDefault="002B6A6B" w:rsidP="002B6A6B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93</w:t>
                  </w:r>
                </w:p>
              </w:tc>
            </w:tr>
            <w:tr w:rsidR="002B6A6B" w:rsidRPr="003D39B3" w14:paraId="4D16F6EC" w14:textId="77777777" w:rsidTr="002B6A6B">
              <w:tc>
                <w:tcPr>
                  <w:tcW w:w="2296" w:type="dxa"/>
                  <w:shd w:val="clear" w:color="auto" w:fill="auto"/>
                </w:tcPr>
                <w:p w14:paraId="1A5077CE" w14:textId="77777777" w:rsidR="002B6A6B" w:rsidRPr="003D39B3" w:rsidRDefault="002B6A6B" w:rsidP="002B6A6B">
                  <w:pPr>
                    <w:spacing w:after="200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ระดับที่</w:t>
                  </w: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 xml:space="preserve"> 5 </w:t>
                  </w: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เครือข่ายสีเขียว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1C10D70E" w14:textId="77777777" w:rsidR="002B6A6B" w:rsidRPr="003D39B3" w:rsidRDefault="002B6A6B" w:rsidP="002B6A6B">
                  <w:pPr>
                    <w:spacing w:after="200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>13</w:t>
                  </w:r>
                </w:p>
              </w:tc>
            </w:tr>
            <w:tr w:rsidR="002B6A6B" w:rsidRPr="003D39B3" w14:paraId="7C547AFA" w14:textId="77777777" w:rsidTr="002B6A6B">
              <w:tc>
                <w:tcPr>
                  <w:tcW w:w="2296" w:type="dxa"/>
                  <w:shd w:val="clear" w:color="auto" w:fill="auto"/>
                </w:tcPr>
                <w:p w14:paraId="050B967A" w14:textId="77777777" w:rsidR="002B6A6B" w:rsidRPr="003D39B3" w:rsidRDefault="002B6A6B" w:rsidP="002B6A6B">
                  <w:pPr>
                    <w:spacing w:after="200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ระดับที่</w:t>
                  </w: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 xml:space="preserve"> 1 </w:t>
                  </w: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ความมุ่งมั่นสีเขียว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28987886" w14:textId="77777777" w:rsidR="002B6A6B" w:rsidRPr="003D39B3" w:rsidRDefault="002B6A6B" w:rsidP="002B6A6B">
                  <w:pPr>
                    <w:spacing w:after="200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>17,132</w:t>
                  </w:r>
                </w:p>
              </w:tc>
            </w:tr>
            <w:tr w:rsidR="002B6A6B" w:rsidRPr="003D39B3" w14:paraId="6CA284F8" w14:textId="77777777" w:rsidTr="002B6A6B">
              <w:tc>
                <w:tcPr>
                  <w:tcW w:w="2296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4FFEC1E7" w14:textId="77777777" w:rsidR="002B6A6B" w:rsidRPr="003D39B3" w:rsidRDefault="002B6A6B" w:rsidP="002B6A6B">
                  <w:pPr>
                    <w:spacing w:after="200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ระดับที่</w:t>
                  </w: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 xml:space="preserve"> 2 </w:t>
                  </w: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ปฏิบัติการสีเขียว</w:t>
                  </w:r>
                </w:p>
              </w:tc>
              <w:tc>
                <w:tcPr>
                  <w:tcW w:w="3032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7B61A922" w14:textId="77777777" w:rsidR="002B6A6B" w:rsidRPr="003D39B3" w:rsidRDefault="002B6A6B" w:rsidP="002B6A6B">
                  <w:pPr>
                    <w:spacing w:after="200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>5,172</w:t>
                  </w:r>
                </w:p>
              </w:tc>
            </w:tr>
            <w:tr w:rsidR="002B6A6B" w:rsidRPr="003D39B3" w14:paraId="2E8D571A" w14:textId="77777777" w:rsidTr="002B6A6B">
              <w:tc>
                <w:tcPr>
                  <w:tcW w:w="2296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31D4159B" w14:textId="77777777" w:rsidR="002B6A6B" w:rsidRPr="003D39B3" w:rsidRDefault="002B6A6B" w:rsidP="002B6A6B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30"/>
                      <w:szCs w:val="30"/>
                    </w:rPr>
                  </w:pPr>
                  <w:r w:rsidRPr="003D39B3">
                    <w:rPr>
                      <w:rFonts w:ascii="TH SarabunIT๙" w:eastAsia="Times New Roman" w:hAnsi="TH SarabunIT๙" w:cs="TH SarabunIT๙" w:hint="cs"/>
                      <w:b/>
                      <w:bCs/>
                      <w:spacing w:val="-6"/>
                      <w:sz w:val="30"/>
                      <w:szCs w:val="30"/>
                      <w:cs/>
                    </w:rPr>
                    <w:t>เฉลี่ย</w:t>
                  </w:r>
                </w:p>
              </w:tc>
              <w:tc>
                <w:tcPr>
                  <w:tcW w:w="3032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304DAA5C" w14:textId="77777777" w:rsidR="002B6A6B" w:rsidRPr="003D39B3" w:rsidRDefault="002B6A6B" w:rsidP="002B6A6B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</w:rPr>
                    <w:t>26,459</w:t>
                  </w:r>
                </w:p>
              </w:tc>
            </w:tr>
          </w:tbl>
          <w:p w14:paraId="7F534573" w14:textId="77777777" w:rsidR="002B6A6B" w:rsidRPr="003D39B3" w:rsidRDefault="002B6A6B" w:rsidP="002B6A6B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26"/>
                <w:szCs w:val="26"/>
                <w:cs/>
              </w:rPr>
              <w:t>ที่มา: ส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26"/>
                <w:szCs w:val="26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26"/>
                <w:szCs w:val="26"/>
                <w:cs/>
              </w:rPr>
              <w:t>นักนโยบายและยุทธศาสตร์. 2559</w:t>
            </w:r>
          </w:p>
        </w:tc>
      </w:tr>
      <w:tr w:rsidR="002B6A6B" w:rsidRPr="003D39B3" w14:paraId="3B657E99" w14:textId="77777777" w:rsidTr="002B6A6B">
        <w:tc>
          <w:tcPr>
            <w:tcW w:w="1467" w:type="dxa"/>
            <w:vMerge/>
            <w:shd w:val="clear" w:color="auto" w:fill="auto"/>
          </w:tcPr>
          <w:p w14:paraId="60EE5796" w14:textId="77777777" w:rsidR="002B6A6B" w:rsidRPr="003D39B3" w:rsidRDefault="002B6A6B" w:rsidP="002B6A6B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2FAA82B7" w14:textId="651563C3" w:rsidR="002B6A6B" w:rsidRPr="003D39B3" w:rsidRDefault="002B6A6B" w:rsidP="00AA6DD2">
            <w:pPr>
              <w:tabs>
                <w:tab w:val="left" w:pos="485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  <w:bookmarkStart w:id="1" w:name="_GoBack"/>
            <w:bookmarkEnd w:id="1"/>
          </w:p>
        </w:tc>
      </w:tr>
      <w:tr w:rsidR="002B6A6B" w:rsidRPr="003D39B3" w14:paraId="3F9FB628" w14:textId="77777777" w:rsidTr="002B6A6B">
        <w:tc>
          <w:tcPr>
            <w:tcW w:w="1467" w:type="dxa"/>
            <w:vMerge/>
            <w:shd w:val="clear" w:color="auto" w:fill="auto"/>
          </w:tcPr>
          <w:p w14:paraId="3FB67E70" w14:textId="77777777" w:rsidR="002B6A6B" w:rsidRPr="003D39B3" w:rsidRDefault="002B6A6B" w:rsidP="002B6A6B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571D53C5" w14:textId="77777777" w:rsidR="002B6A6B" w:rsidRPr="003D39B3" w:rsidRDefault="002B6A6B" w:rsidP="002B6A6B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1B23988A" w14:textId="77777777" w:rsidR="002B6A6B" w:rsidRPr="003D39B3" w:rsidRDefault="002B6A6B" w:rsidP="002B6A6B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2B6A6B" w:rsidRPr="003D39B3" w14:paraId="5D4F4D12" w14:textId="77777777" w:rsidTr="002B6A6B">
        <w:tc>
          <w:tcPr>
            <w:tcW w:w="1467" w:type="dxa"/>
            <w:vMerge/>
            <w:shd w:val="clear" w:color="auto" w:fill="auto"/>
          </w:tcPr>
          <w:p w14:paraId="6D1BF611" w14:textId="77777777" w:rsidR="002B6A6B" w:rsidRPr="003D39B3" w:rsidRDefault="002B6A6B" w:rsidP="002B6A6B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4786" w:type="dxa"/>
            <w:shd w:val="clear" w:color="auto" w:fill="auto"/>
          </w:tcPr>
          <w:p w14:paraId="64BBECB3" w14:textId="77777777" w:rsidR="002B6A6B" w:rsidRPr="003D39B3" w:rsidRDefault="002B6A6B" w:rsidP="002B6A6B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3.6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พื้นที่ที่ได้รับการพัฒนาสู่เมืองอุตสาหกรรมเชิงนิเวศ</w:t>
            </w:r>
          </w:p>
          <w:p w14:paraId="1874790E" w14:textId="77777777" w:rsidR="002B6A6B" w:rsidRPr="003D39B3" w:rsidRDefault="002B6A6B" w:rsidP="002B6A6B">
            <w:pPr>
              <w:tabs>
                <w:tab w:val="left" w:pos="851"/>
              </w:tabs>
              <w:spacing w:after="200"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จ</w:t>
            </w: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นวน 15 พื้นท</w:t>
            </w: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ี่</w:t>
            </w:r>
          </w:p>
          <w:p w14:paraId="4754C263" w14:textId="77777777" w:rsidR="002B6A6B" w:rsidRPr="003D39B3" w:rsidRDefault="002B6A6B" w:rsidP="002B6A6B">
            <w:pPr>
              <w:tabs>
                <w:tab w:val="left" w:pos="851"/>
              </w:tabs>
              <w:spacing w:before="60" w:after="20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จำนวน (แห่ง)</w:t>
            </w:r>
          </w:p>
          <w:p w14:paraId="19B22190" w14:textId="77777777" w:rsidR="002B6A6B" w:rsidRPr="003D39B3" w:rsidRDefault="002B6A6B" w:rsidP="002B6A6B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61BE63BB" w14:textId="77777777" w:rsidR="002B6A6B" w:rsidRPr="003D39B3" w:rsidRDefault="002B6A6B" w:rsidP="002B6A6B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เมืองอุตส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หกรรมเชิงนิเวศ หมายถึง เมืองหรือพื้นที่ซึ่งมีการพัฒนาอุตสาหกรรมโดยมีความเชื่อมโยงกับนิคมอุตสาหกรรม สวนอุตสาหกรรม เขตประกอบการอุตสาหกรรม หรือชุมชนอุตสาหกรรมกับกลุ่มโรงงานองค์กร หน่วยงานท้องถิ่นและชุมชนโดยรอบ ที่เจริญเติบโตไปด้วยกัน ภายใต้การกำกับดูแลสิ่งแวดล้อมที่ดีและร่วมมือกันขับเคลื่อนอย่างจริงจังของคนในพื้นที่โดยสามารถดำเนินการได้ทุกระดับตั้งแต่</w:t>
            </w:r>
          </w:p>
          <w:p w14:paraId="6004F5A4" w14:textId="77777777" w:rsidR="002B6A6B" w:rsidRPr="003D39B3" w:rsidRDefault="002B6A6B" w:rsidP="002B6A6B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1. ระดับปัจเจกชน เช่น ครอบครัวและโรงงาน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Eco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Family / Green Factory)</w:t>
            </w:r>
          </w:p>
          <w:p w14:paraId="39508652" w14:textId="77777777" w:rsidR="002B6A6B" w:rsidRPr="003D39B3" w:rsidRDefault="002B6A6B" w:rsidP="002B6A6B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2. ระดับกลุ่มอุตสาหกรรมหรือชุมชน เช่น นิคม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อุตสาหกรรม หรือหมู่บ้านหรือตำบล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Eco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Industrial Zone / Estate)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และ</w:t>
            </w:r>
          </w:p>
          <w:p w14:paraId="613DC749" w14:textId="77777777" w:rsidR="002B6A6B" w:rsidRPr="003D39B3" w:rsidRDefault="002B6A6B" w:rsidP="002B6A6B">
            <w:pPr>
              <w:tabs>
                <w:tab w:val="left" w:pos="851"/>
              </w:tabs>
              <w:spacing w:after="200"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3. ระดับเมือง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Eco Town / Eco City)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หรือเครือข่ายของเมืองหรือจังหวัด</w:t>
            </w:r>
          </w:p>
          <w:p w14:paraId="1A133102" w14:textId="77777777" w:rsidR="002B6A6B" w:rsidRPr="003D39B3" w:rsidRDefault="002B6A6B" w:rsidP="002B6A6B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6D4BEC5F" w14:textId="77777777" w:rsidR="002B6A6B" w:rsidRPr="003D39B3" w:rsidRDefault="002B6A6B" w:rsidP="002B6A6B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thick"/>
                <w:cs/>
              </w:rPr>
              <w:t>อก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(กรอ./กนอ./สป.อก.)</w:t>
            </w:r>
          </w:p>
          <w:p w14:paraId="14B7DFC4" w14:textId="77777777" w:rsidR="002B6A6B" w:rsidRPr="003D39B3" w:rsidRDefault="002B6A6B" w:rsidP="002B6A6B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มท</w:t>
            </w:r>
          </w:p>
          <w:p w14:paraId="6D10215E" w14:textId="77777777" w:rsidR="002B6A6B" w:rsidRPr="003D39B3" w:rsidRDefault="002B6A6B" w:rsidP="002B6A6B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ทส</w:t>
            </w:r>
          </w:p>
        </w:tc>
        <w:tc>
          <w:tcPr>
            <w:tcW w:w="5528" w:type="dxa"/>
            <w:shd w:val="clear" w:color="auto" w:fill="auto"/>
          </w:tcPr>
          <w:p w14:paraId="1EDCF1B6" w14:textId="77777777" w:rsidR="002B6A6B" w:rsidRPr="003D39B3" w:rsidRDefault="002B6A6B" w:rsidP="002B6A6B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พ.ศ. ๒๕๖๑ กรมโรงงานอุตสาหกรรมได้ดำเนินการโครงการนำร่องพื้นที่เป้าหมายเมืองอุตสาหกรรมเชิงนิเวศ ใน ๑๕ จังหวัด ได้แก่ จังหวัดปราจีนบุรี ระยอง สงขลา ราชบุรี สมุทรปราการ สมุทรสาคร สระบุรี สุราษฏร์ธานี พระนครศรีอยุธยา ขอนแก่น ฉะเชิงเทรา ชลบุรี นครปฐม และปทุมธานี ซึ่งข้อมูล ณ เดือนกรกฎาคม ๒๕๖๑ จังหวัดนำร่องส่วนใหญ่ผ่านความเป็นเมืองอุตสาหกรรมเชิงนิเวศ ระดับที่ ๑  และมี ๑ จังหวัดที่ยังไม่ผ่านความเป็นเมืองอุตสาหกรรมเชิงนิเวศระดับที่ ๑ (จาก ๕ ระดับ) </w:t>
            </w:r>
          </w:p>
          <w:p w14:paraId="1D318F96" w14:textId="77777777" w:rsidR="002B6A6B" w:rsidRPr="003D39B3" w:rsidRDefault="002B6A6B" w:rsidP="002B6A6B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ที่มา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ศูนย์พัฒนาเมืองอุตสาหกรรมเชิงนิเวศ กรมโรงงานอุตสาหกรรม : สืบค้น ๒๐ สิงหาคม ๒๕๖๒)</w:t>
            </w:r>
          </w:p>
          <w:p w14:paraId="115E3760" w14:textId="77777777" w:rsidR="002B6A6B" w:rsidRPr="003D39B3" w:rsidRDefault="002B6A6B" w:rsidP="002B6A6B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  <w:p w14:paraId="667F1518" w14:textId="77777777" w:rsidR="002B6A6B" w:rsidRPr="003D39B3" w:rsidRDefault="002B6A6B" w:rsidP="002B6A6B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  <w:tc>
          <w:tcPr>
            <w:tcW w:w="3090" w:type="dxa"/>
            <w:shd w:val="clear" w:color="auto" w:fill="auto"/>
          </w:tcPr>
          <w:p w14:paraId="345934E7" w14:textId="77777777" w:rsidR="002B6A6B" w:rsidRPr="003D39B3" w:rsidRDefault="002B6A6B" w:rsidP="002B6A6B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2B6A6B" w:rsidRPr="003D39B3" w14:paraId="322461C3" w14:textId="77777777" w:rsidTr="002B6A6B">
        <w:tc>
          <w:tcPr>
            <w:tcW w:w="1467" w:type="dxa"/>
            <w:vMerge/>
            <w:shd w:val="clear" w:color="auto" w:fill="auto"/>
          </w:tcPr>
          <w:p w14:paraId="464C8C7F" w14:textId="77777777" w:rsidR="002B6A6B" w:rsidRPr="003D39B3" w:rsidRDefault="002B6A6B" w:rsidP="002B6A6B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01B6BFA1" w14:textId="77777777" w:rsidR="002B6A6B" w:rsidRPr="003D39B3" w:rsidRDefault="002B6A6B" w:rsidP="002B6A6B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5AE22EA5" w14:textId="77777777" w:rsidR="002B6A6B" w:rsidRPr="003D39B3" w:rsidRDefault="002B6A6B" w:rsidP="002B6A6B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การจัดทำแผนแม่บทการพัฒนาเมืองอุตสาหกรรมเชิงนิเวศ ๕ จังหวัดนำร่อง ตามมติคณะรัฐมนตรีเมื่อวันที่ ๓๑ มีนาคม ๒๕๕๖ ได้แก่ จังหวัดระยอง สมุทรปราการ สมุทรสาคร ปราจีนบุรี และฉะเชิงเทรา ในปีงบประมาณ พ.ศ. ๒๕๕๘ กรมโรงงานอุตสาหกรรมได้ดำเนินการพัฒนาเมืองอุตสาหกรรมเชิงนิเวศ และขยายพื้นที่จัดทำแผนแม่บทพัฒนาเมือง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อุตสาหกรรมเชิงนิเวศ ครอบคลุมจังหวัดที่มีศักยภาพสูงในการที่จะพัฒนาอุตสาหกรรมจานวน ๑๐ จังหวัด ได้แก่ ชลบุรี ราชบุรี นครปฐม ปทุมธานี พระนครศรีอยุธยา สระบุรี นครราชสีมา ขอนแก่น สุราษฎร์ธานี และสงขลา ปีงบประมาณ พ.ศ. 2559 กรมโรงงานอุตสาหกรรมได้ดำเนินการจัดทำแผนปฏิบัติการแบบบูรณาการกับหน่วยงานในพื้นที่ 15 จังหวัด โดยเริ่มจาก 5 จังหวัดนำร่อง (สมุทรปราการ สมุทรสาคร ระยอง ฉะเชิงเทรา และปราจีนบุรี) และในพื้นที่เป้าหมาย 10 จังหวัดที่ได้มีการจัดทำแผนแม่บทการพัฒนาเมืองอุตสาหกรรมเชิงนิเวศ ในปีงบประมาณ พ.ศ. 2558 (จังหวัดปทุมธานี นครปฐม ชลบุรี ราชบุรี พระนครศรีอยุธยา สระบุรี นครราชสีมา ขอนแก่น สงขลา และสุราษฎร์ธานี) และจัดทำแผนแม่บทและแผนปฏิบัติการเมืองอุตสาหกรรมเชิงนิเวศในพื้นที่เขตเศรษฐกิจพิเศษ ได้แก่ จังหวัดมุกดาหาร ตาก ตราด และสระแก้ว เพื่อให้ภาคส่วนที่เกี่ยวข้องมีแผนปฏิบัติการที่ชัดเจน และนาไปสู่การพัฒนาเมืองอุตสาหกรรมเชิงนิเวศอย่างเป็นระบบ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ที่มา : สำนักงานปลัดกระทรวงอุตสาหกรรม. 2559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)</w:t>
            </w:r>
          </w:p>
        </w:tc>
      </w:tr>
      <w:tr w:rsidR="002B6A6B" w:rsidRPr="003D39B3" w14:paraId="4435674F" w14:textId="77777777" w:rsidTr="002B6A6B">
        <w:tc>
          <w:tcPr>
            <w:tcW w:w="1467" w:type="dxa"/>
            <w:vMerge/>
            <w:shd w:val="clear" w:color="auto" w:fill="auto"/>
          </w:tcPr>
          <w:p w14:paraId="38C73CF3" w14:textId="77777777" w:rsidR="002B6A6B" w:rsidRPr="003D39B3" w:rsidRDefault="002B6A6B" w:rsidP="002B6A6B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4E79F837" w14:textId="77777777" w:rsidR="002B6A6B" w:rsidRPr="003D39B3" w:rsidRDefault="002B6A6B" w:rsidP="002B6A6B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383429D3" w14:textId="77777777" w:rsidR="002B6A6B" w:rsidRPr="003D39B3" w:rsidRDefault="002B6A6B" w:rsidP="002B6A6B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</w:tr>
      <w:tr w:rsidR="002B6A6B" w:rsidRPr="003D39B3" w14:paraId="6B9189FA" w14:textId="77777777" w:rsidTr="002B6A6B">
        <w:tc>
          <w:tcPr>
            <w:tcW w:w="1467" w:type="dxa"/>
            <w:vMerge/>
            <w:shd w:val="clear" w:color="auto" w:fill="auto"/>
          </w:tcPr>
          <w:p w14:paraId="4FC90B81" w14:textId="77777777" w:rsidR="002B6A6B" w:rsidRPr="003D39B3" w:rsidRDefault="002B6A6B" w:rsidP="002B6A6B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6ECB2A7A" w14:textId="77777777" w:rsidR="002B6A6B" w:rsidRPr="003D39B3" w:rsidRDefault="002B6A6B" w:rsidP="002B6A6B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032989A1" w14:textId="77777777" w:rsidR="002B6A6B" w:rsidRPr="003D39B3" w:rsidRDefault="002B6A6B" w:rsidP="002B6A6B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</w:tr>
    </w:tbl>
    <w:p w14:paraId="4CA0F10F" w14:textId="77777777" w:rsidR="00817854" w:rsidRDefault="00817854" w:rsidP="00817854">
      <w:pPr>
        <w:rPr>
          <w:rFonts w:ascii="TH SarabunPSK" w:hAnsi="TH SarabunPSK" w:cs="TH SarabunPSK"/>
          <w:b/>
          <w:bCs/>
          <w:szCs w:val="22"/>
        </w:rPr>
      </w:pPr>
    </w:p>
    <w:p w14:paraId="554CB2BA" w14:textId="77777777" w:rsidR="00817854" w:rsidRDefault="00817854" w:rsidP="00817854">
      <w:pPr>
        <w:rPr>
          <w:rFonts w:ascii="TH SarabunPSK" w:hAnsi="TH SarabunPSK" w:cs="TH SarabunPSK"/>
          <w:b/>
          <w:bCs/>
          <w:szCs w:val="22"/>
          <w:cs/>
        </w:rPr>
      </w:pPr>
    </w:p>
    <w:p w14:paraId="7A716115" w14:textId="77777777" w:rsidR="00817854" w:rsidRDefault="00817854" w:rsidP="00817854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6AA668D3" w14:textId="77777777" w:rsidR="00817854" w:rsidRPr="00423782" w:rsidRDefault="00817854" w:rsidP="00817854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ส่วนที่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0D104CC8" w14:textId="77777777" w:rsidR="00817854" w:rsidRDefault="00817854" w:rsidP="00817854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3782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>
        <w:rPr>
          <w:rFonts w:ascii="TH SarabunIT๙" w:hAnsi="TH SarabunIT๙" w:cs="TH SarabunIT๙"/>
          <w:sz w:val="30"/>
          <w:szCs w:val="30"/>
          <w:cs/>
        </w:rPr>
        <w:br/>
      </w:r>
      <w:r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455E5E3C" w14:textId="77777777" w:rsidR="00817854" w:rsidRDefault="00817854" w:rsidP="00817854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(๑)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และนอกเหนือจากที่ระบุไว้</w:t>
      </w:r>
      <w:r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>
        <w:rPr>
          <w:rFonts w:ascii="TH SarabunIT๙" w:hAnsi="TH SarabunIT๙" w:cs="TH SarabunIT๙" w:hint="cs"/>
          <w:sz w:val="30"/>
          <w:szCs w:val="30"/>
          <w:cs/>
        </w:rPr>
        <w:t>บุไตรมาสที่ดำเนิน</w:t>
      </w:r>
      <w:r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Pr="00661403">
        <w:rPr>
          <w:rFonts w:ascii="TH SarabunIT๙" w:hAnsi="TH SarabunIT๙" w:cs="TH SarabunIT๙"/>
          <w:sz w:val="30"/>
          <w:szCs w:val="30"/>
        </w:rPr>
        <w:t>/</w:t>
      </w:r>
      <w:r>
        <w:rPr>
          <w:rFonts w:ascii="TH SarabunIT๙" w:hAnsi="TH SarabunIT๙" w:cs="TH SarabunIT๙"/>
          <w:sz w:val="30"/>
          <w:szCs w:val="30"/>
          <w:cs/>
        </w:rPr>
        <w:t>กิจกรรมท</w:t>
      </w:r>
      <w:r>
        <w:rPr>
          <w:rFonts w:ascii="TH SarabunIT๙" w:hAnsi="TH SarabunIT๙" w:cs="TH SarabunIT๙" w:hint="cs"/>
          <w:sz w:val="30"/>
          <w:szCs w:val="30"/>
          <w:cs/>
        </w:rPr>
        <w:t>ี่เกี่ยวข้อง,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ชื่อโครงการ/กิจกรรม, 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5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r w:rsidRPr="00980FB5">
        <w:rPr>
          <w:rFonts w:ascii="TH SarabunIT๙" w:hAnsi="TH SarabunIT๙" w:cs="TH SarabunIT๙"/>
          <w:sz w:val="30"/>
          <w:szCs w:val="30"/>
        </w:rPr>
        <w:t>;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>และ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ระบุผลการดำเนินงาน, 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50520BDF" w14:textId="77777777" w:rsidR="00817854" w:rsidRPr="00A00607" w:rsidRDefault="00817854" w:rsidP="00817854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Pr="00A00607">
        <w:rPr>
          <w:rFonts w:ascii="TH SarabunIT๙" w:hAnsi="TH SarabunIT๙" w:cs="TH SarabunIT๙"/>
          <w:sz w:val="30"/>
          <w:szCs w:val="30"/>
        </w:rPr>
        <w:t>QR Code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>
        <w:rPr>
          <w:rFonts w:ascii="TH SarabunIT๙" w:hAnsi="TH SarabunIT๙" w:cs="TH SarabunIT๙"/>
          <w:sz w:val="30"/>
          <w:szCs w:val="30"/>
        </w:rPr>
        <w:t>)</w:t>
      </w:r>
    </w:p>
    <w:p w14:paraId="769E4F50" w14:textId="77777777" w:rsidR="00817854" w:rsidRPr="00A00607" w:rsidRDefault="00817854" w:rsidP="00817854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817854" w:rsidRPr="00423782" w14:paraId="604D4B71" w14:textId="77777777" w:rsidTr="00E37BAD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3255A015" w14:textId="77777777" w:rsidR="00817854" w:rsidRPr="00423782" w:rsidRDefault="00817854" w:rsidP="002B6A6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19EB0E63" w14:textId="77777777" w:rsidR="00817854" w:rsidRPr="00423782" w:rsidRDefault="00817854" w:rsidP="002B6A6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6993ADC0" w14:textId="77777777" w:rsidR="00817854" w:rsidRPr="00423782" w:rsidRDefault="00817854" w:rsidP="002B6A6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617D8B05" w14:textId="77777777" w:rsidR="00817854" w:rsidRDefault="00817854" w:rsidP="002B6A6B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284B2AB7" w14:textId="77777777" w:rsidR="00817854" w:rsidRDefault="00817854" w:rsidP="002B6A6B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66B27789" w14:textId="77777777" w:rsidR="00817854" w:rsidRPr="00423782" w:rsidRDefault="00817854" w:rsidP="002B6A6B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ไตรมาสที่ดำเนิน</w:t>
            </w:r>
            <w:r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67A0A06E" w14:textId="77777777" w:rsidR="00817854" w:rsidRPr="00423782" w:rsidRDefault="00817854" w:rsidP="002B6A6B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183777C0" w14:textId="77777777" w:rsidR="00817854" w:rsidRPr="00423782" w:rsidRDefault="00817854" w:rsidP="002B6A6B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22F9C7C9" w14:textId="77777777" w:rsidR="00817854" w:rsidRPr="00423782" w:rsidRDefault="00817854" w:rsidP="002B6A6B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637224FC" w14:textId="77777777" w:rsidR="00817854" w:rsidRPr="00423782" w:rsidRDefault="00817854" w:rsidP="002B6A6B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2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2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2D01D5E1" w14:textId="77777777" w:rsidR="00817854" w:rsidRDefault="00817854" w:rsidP="002B6A6B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3A76D5A8" w14:textId="77777777" w:rsidR="00817854" w:rsidRDefault="00817854" w:rsidP="002B6A6B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7BEF5B5B" w14:textId="77777777" w:rsidR="00817854" w:rsidRPr="00423782" w:rsidRDefault="00817854" w:rsidP="002B6A6B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28909D48" w14:textId="77777777" w:rsidR="00817854" w:rsidRDefault="00817854" w:rsidP="002B6A6B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4EEEAA4C" w14:textId="77777777" w:rsidR="00817854" w:rsidRPr="00423782" w:rsidRDefault="00817854" w:rsidP="002B6A6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350808F7" w14:textId="77777777" w:rsidR="00817854" w:rsidRPr="00423782" w:rsidRDefault="00817854" w:rsidP="002B6A6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104CC007" w14:textId="77777777" w:rsidR="00817854" w:rsidRPr="00423782" w:rsidRDefault="00817854" w:rsidP="002B6A6B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6B6F8D47" w14:textId="77777777" w:rsidR="00817854" w:rsidRPr="00423782" w:rsidRDefault="00817854" w:rsidP="002B6A6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318BDA99" w14:textId="77777777" w:rsidR="00817854" w:rsidRPr="00423782" w:rsidRDefault="00817854" w:rsidP="002B6A6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5D4DF885" w14:textId="77777777" w:rsidR="00817854" w:rsidRPr="00423782" w:rsidRDefault="00817854" w:rsidP="002B6A6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1343F776" w14:textId="77777777" w:rsidR="00817854" w:rsidRPr="00423782" w:rsidRDefault="00817854" w:rsidP="002B6A6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317927FC" w14:textId="77777777" w:rsidR="00817854" w:rsidRPr="00423782" w:rsidRDefault="00817854" w:rsidP="002B6A6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0FFFB848" w14:textId="77777777" w:rsidR="00817854" w:rsidRPr="00423782" w:rsidRDefault="00817854" w:rsidP="002B6A6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17854" w:rsidRPr="00423782" w14:paraId="6E24FC00" w14:textId="77777777" w:rsidTr="00E37BAD">
        <w:trPr>
          <w:trHeight w:val="499"/>
        </w:trPr>
        <w:tc>
          <w:tcPr>
            <w:tcW w:w="3787" w:type="dxa"/>
            <w:vMerge/>
          </w:tcPr>
          <w:p w14:paraId="10540B1D" w14:textId="77777777" w:rsidR="00817854" w:rsidRPr="00423782" w:rsidRDefault="00817854" w:rsidP="002B6A6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033B21F1" w14:textId="77777777" w:rsidR="00817854" w:rsidRPr="00423782" w:rsidRDefault="00817854" w:rsidP="002B6A6B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0E91DC31" w14:textId="77777777" w:rsidR="00817854" w:rsidRPr="00423782" w:rsidRDefault="00817854" w:rsidP="002B6A6B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0CB8FBC7" w14:textId="77777777" w:rsidR="00817854" w:rsidRPr="00423782" w:rsidRDefault="00817854" w:rsidP="002B6A6B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2F9FBFB6" w14:textId="77777777" w:rsidR="00817854" w:rsidRDefault="00817854" w:rsidP="002B6A6B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1E8A685C" w14:textId="77777777" w:rsidR="00817854" w:rsidRPr="00423782" w:rsidRDefault="00817854" w:rsidP="002B6A6B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3ED25096" w14:textId="77777777" w:rsidR="00817854" w:rsidRPr="00423782" w:rsidRDefault="00817854" w:rsidP="002B6A6B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256A690E" w14:textId="77777777" w:rsidR="00817854" w:rsidRPr="00423782" w:rsidRDefault="00817854" w:rsidP="002B6A6B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7E4CFA66" w14:textId="77777777" w:rsidR="00817854" w:rsidRPr="00423782" w:rsidRDefault="00817854" w:rsidP="002B6A6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6A2F23B9" w14:textId="77777777" w:rsidR="00817854" w:rsidRDefault="00817854" w:rsidP="002B6A6B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2D7A5609" w14:textId="77777777" w:rsidR="00817854" w:rsidRDefault="00817854" w:rsidP="002B6A6B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49436B57" w14:textId="77777777" w:rsidR="00817854" w:rsidRPr="00423782" w:rsidRDefault="00817854" w:rsidP="002B6A6B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3A79BACD" w14:textId="77777777" w:rsidR="00817854" w:rsidRPr="00423782" w:rsidRDefault="00817854" w:rsidP="002B6A6B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6B002E46" w14:textId="77777777" w:rsidR="00817854" w:rsidRPr="002D4F86" w:rsidRDefault="00817854" w:rsidP="002B6A6B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00FC318A" w14:textId="77777777" w:rsidR="00817854" w:rsidRPr="00423782" w:rsidRDefault="00817854" w:rsidP="002B6A6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66052338" w14:textId="77777777" w:rsidR="00817854" w:rsidRPr="00423782" w:rsidRDefault="00817854" w:rsidP="002B6A6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80DCA" w:rsidRPr="00423782" w14:paraId="16125FCA" w14:textId="77777777" w:rsidTr="00E37BAD">
        <w:tc>
          <w:tcPr>
            <w:tcW w:w="16266" w:type="dxa"/>
            <w:gridSpan w:val="9"/>
            <w:shd w:val="clear" w:color="auto" w:fill="538135" w:themeFill="accent6" w:themeFillShade="BF"/>
          </w:tcPr>
          <w:p w14:paraId="57EF6569" w14:textId="027E8DA6" w:rsidR="00280DCA" w:rsidRPr="00423782" w:rsidRDefault="00280DCA" w:rsidP="002B6A6B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การจัดการคุณภาพสิ่งแวดล้อมที่ดี ได้รับการป้องกัน บำบัด และฟื้นฟู</w:t>
            </w:r>
          </w:p>
        </w:tc>
      </w:tr>
      <w:tr w:rsidR="00280DCA" w:rsidRPr="00423782" w14:paraId="0F461D93" w14:textId="77777777" w:rsidTr="00E37BAD">
        <w:tc>
          <w:tcPr>
            <w:tcW w:w="16266" w:type="dxa"/>
            <w:gridSpan w:val="9"/>
            <w:shd w:val="clear" w:color="auto" w:fill="A8D08D" w:themeFill="accent6" w:themeFillTint="99"/>
          </w:tcPr>
          <w:p w14:paraId="215D31A4" w14:textId="77777777" w:rsidR="00280DCA" w:rsidRPr="00423782" w:rsidRDefault="00280DCA" w:rsidP="002B6A6B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การป้องกัน ลด และขจัดมลพิษ</w:t>
            </w:r>
          </w:p>
        </w:tc>
      </w:tr>
      <w:tr w:rsidR="00817854" w:rsidRPr="00423782" w14:paraId="5E065BD8" w14:textId="77777777" w:rsidTr="00E37BA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2F755E9" w14:textId="77777777" w:rsidR="00817854" w:rsidRPr="00423782" w:rsidRDefault="00817854" w:rsidP="002B6A6B">
            <w:pPr>
              <w:pStyle w:val="ListParagraph"/>
              <w:ind w:left="704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๒.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การจัดการน้ำเสีย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A7CA33" w14:textId="77777777" w:rsidR="00817854" w:rsidRPr="00423782" w:rsidRDefault="00817854" w:rsidP="002B6A6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04D859" w14:textId="77777777" w:rsidR="00817854" w:rsidRPr="00423782" w:rsidRDefault="00817854" w:rsidP="002B6A6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1ECB5A9" w14:textId="77777777" w:rsidR="00817854" w:rsidRPr="00423782" w:rsidRDefault="00817854" w:rsidP="002B6A6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101DA61" w14:textId="77777777" w:rsidR="00817854" w:rsidRPr="00423782" w:rsidRDefault="00817854" w:rsidP="002B6A6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F2387BE" w14:textId="77777777" w:rsidR="00817854" w:rsidRPr="00423782" w:rsidRDefault="00817854" w:rsidP="002B6A6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11B48F6" w14:textId="77777777" w:rsidR="00817854" w:rsidRPr="00423782" w:rsidRDefault="00817854" w:rsidP="002B6A6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0ECABD0B" w14:textId="77777777" w:rsidR="00817854" w:rsidRPr="00423782" w:rsidRDefault="00817854" w:rsidP="002B6A6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12C300E7" w14:textId="77777777" w:rsidR="00817854" w:rsidRPr="00423782" w:rsidRDefault="00817854" w:rsidP="002B6A6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17854" w:rsidRPr="00423782" w14:paraId="0EAE973C" w14:textId="77777777" w:rsidTr="00E37BA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</w:tcPr>
          <w:p w14:paraId="73E85CA6" w14:textId="77777777" w:rsidR="00817854" w:rsidRPr="00423782" w:rsidRDefault="00817854" w:rsidP="002B6A6B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๒.๑.๒.๖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ควบคุม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กับแหล่งก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เนิดน้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เสียที่ทราบจุดปล่อยชัดเจนให้อยู่ในระดับที่ไม่เกินมาตรฐานที่ก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รวมถึงควบคุมการจัดการแหล่งก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เนิดน้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เสียที่ไม่มีจุดปล่อยที่ชัดเจน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โดยให้ค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นึงถึงค่ามลพิษสะสมรวม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และมีการศึกษาเปรียบเทียบกับศักยภาพในการรองรับมลพิษของพื้นที่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หนดมาตรการลดมลพิษ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และพัฒนามาตรฐานการปล่อยมลพิษที่เหมาะสม</w:t>
            </w:r>
          </w:p>
        </w:tc>
        <w:tc>
          <w:tcPr>
            <w:tcW w:w="851" w:type="dxa"/>
            <w:tcBorders>
              <w:top w:val="nil"/>
            </w:tcBorders>
          </w:tcPr>
          <w:p w14:paraId="34372F36" w14:textId="77777777" w:rsidR="00817854" w:rsidRPr="00423782" w:rsidRDefault="00817854" w:rsidP="002B6A6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441AFB77" w14:textId="77777777" w:rsidR="00817854" w:rsidRPr="00423782" w:rsidRDefault="00817854" w:rsidP="002B6A6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5A2DDDB2" w14:textId="77777777" w:rsidR="00817854" w:rsidRPr="00423782" w:rsidRDefault="00817854" w:rsidP="002B6A6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C9ECADC" w14:textId="77777777" w:rsidR="00817854" w:rsidRPr="00423782" w:rsidRDefault="00817854" w:rsidP="002B6A6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2D9218D" w14:textId="77777777" w:rsidR="00817854" w:rsidRPr="00423782" w:rsidRDefault="00817854" w:rsidP="002B6A6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3EE910F0" w14:textId="77777777" w:rsidR="00817854" w:rsidRPr="00423782" w:rsidRDefault="00817854" w:rsidP="002B6A6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</w:tcPr>
          <w:p w14:paraId="0E3BA48D" w14:textId="77777777" w:rsidR="00817854" w:rsidRPr="00423782" w:rsidRDefault="00817854" w:rsidP="002B6A6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</w:tcPr>
          <w:p w14:paraId="21247524" w14:textId="77777777" w:rsidR="00817854" w:rsidRPr="00423782" w:rsidRDefault="00817854" w:rsidP="002B6A6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17854" w:rsidRPr="00423782" w14:paraId="5CF84630" w14:textId="77777777" w:rsidTr="00E37BA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single" w:sz="4" w:space="0" w:color="auto"/>
              <w:bottom w:val="single" w:sz="4" w:space="0" w:color="auto"/>
            </w:tcBorders>
          </w:tcPr>
          <w:p w14:paraId="1C2DFCA8" w14:textId="77777777" w:rsidR="00817854" w:rsidRPr="00423782" w:rsidRDefault="00817854" w:rsidP="002B6A6B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๒.๑.๒.๑๐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เร่งรัดหาแนวทางการพัฒนากลไกและระบบการติดตามตรวจสอบแหล่งก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เนิดน้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รวมถึงแหล่งก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เนิดมลพิษทุกประเภท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โดยการมีส่วนร่วมของภาคส่วนต่างๆ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B428383" w14:textId="77777777" w:rsidR="00817854" w:rsidRPr="00423782" w:rsidRDefault="00817854" w:rsidP="002B6A6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1BC0132" w14:textId="77777777" w:rsidR="00817854" w:rsidRPr="00423782" w:rsidRDefault="00817854" w:rsidP="002B6A6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486B561" w14:textId="77777777" w:rsidR="00817854" w:rsidRPr="00423782" w:rsidRDefault="00817854" w:rsidP="002B6A6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EE91864" w14:textId="77777777" w:rsidR="00817854" w:rsidRPr="00423782" w:rsidRDefault="00817854" w:rsidP="002B6A6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F59791D" w14:textId="77777777" w:rsidR="00817854" w:rsidRPr="00423782" w:rsidRDefault="00817854" w:rsidP="002B6A6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46881DA2" w14:textId="77777777" w:rsidR="00817854" w:rsidRPr="00423782" w:rsidRDefault="00817854" w:rsidP="002B6A6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6EE5B05B" w14:textId="77777777" w:rsidR="00817854" w:rsidRPr="00423782" w:rsidRDefault="00817854" w:rsidP="002B6A6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CAB9176" w14:textId="77777777" w:rsidR="00817854" w:rsidRPr="00423782" w:rsidRDefault="00817854" w:rsidP="002B6A6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17854" w:rsidRPr="00423782" w14:paraId="6E80DDD4" w14:textId="77777777" w:rsidTr="00E37BA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  <w:shd w:val="clear" w:color="auto" w:fill="C5E0B3" w:themeFill="accent6" w:themeFillTint="66"/>
          </w:tcPr>
          <w:p w14:paraId="2200B2E4" w14:textId="77777777" w:rsidR="00817854" w:rsidRPr="00423782" w:rsidRDefault="00817854" w:rsidP="002B6A6B">
            <w:pPr>
              <w:pStyle w:val="ListParagraph"/>
              <w:ind w:left="704" w:right="-145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แผนงานที่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.๔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การจัดการขยะมูลฝอยชุมชน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และของเสียอันตราย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 w:themeFill="background1"/>
          </w:tcPr>
          <w:p w14:paraId="0FDBAC7F" w14:textId="77777777" w:rsidR="00817854" w:rsidRPr="00423782" w:rsidRDefault="00817854" w:rsidP="002B6A6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FFFFFF" w:themeFill="background1"/>
          </w:tcPr>
          <w:p w14:paraId="79754B8A" w14:textId="77777777" w:rsidR="00817854" w:rsidRPr="00423782" w:rsidRDefault="00817854" w:rsidP="002B6A6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</w:tcPr>
          <w:p w14:paraId="23DFF14F" w14:textId="77777777" w:rsidR="00817854" w:rsidRPr="00423782" w:rsidRDefault="00817854" w:rsidP="002B6A6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139270F" w14:textId="77777777" w:rsidR="00817854" w:rsidRPr="00423782" w:rsidRDefault="00817854" w:rsidP="002B6A6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89C4F9A" w14:textId="77777777" w:rsidR="00817854" w:rsidRPr="00423782" w:rsidRDefault="00817854" w:rsidP="002B6A6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FA6A907" w14:textId="77777777" w:rsidR="00817854" w:rsidRPr="00423782" w:rsidRDefault="00817854" w:rsidP="002B6A6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47AF4277" w14:textId="77777777" w:rsidR="00817854" w:rsidRPr="00423782" w:rsidRDefault="00817854" w:rsidP="002B6A6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2995AFAA" w14:textId="77777777" w:rsidR="00817854" w:rsidRPr="00423782" w:rsidRDefault="00817854" w:rsidP="002B6A6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17854" w:rsidRPr="00423782" w14:paraId="0B8EE9BA" w14:textId="77777777" w:rsidTr="00E37BA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7D658B7E" w14:textId="77777777" w:rsidR="00817854" w:rsidRPr="00423782" w:rsidRDefault="00817854" w:rsidP="002B6A6B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๒.๑.๔.๑๒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เพิ่มความรับผิดชอบให้แก่ผู้ผลิต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(Extended Producer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Responsibility)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ในการจัดการซากผลิตภัณฑ์อย่างเป็นระบบครบวงจร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BA562C6" w14:textId="77777777" w:rsidR="00817854" w:rsidRPr="00423782" w:rsidRDefault="00817854" w:rsidP="002B6A6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2CB2576" w14:textId="77777777" w:rsidR="00817854" w:rsidRPr="00423782" w:rsidRDefault="00817854" w:rsidP="002B6A6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6691069" w14:textId="77777777" w:rsidR="00817854" w:rsidRPr="00423782" w:rsidRDefault="00817854" w:rsidP="002B6A6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7A75F3E" w14:textId="77777777" w:rsidR="00817854" w:rsidRPr="00423782" w:rsidRDefault="00817854" w:rsidP="002B6A6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AFD91DD" w14:textId="77777777" w:rsidR="00817854" w:rsidRPr="00423782" w:rsidRDefault="00817854" w:rsidP="002B6A6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CD17193" w14:textId="77777777" w:rsidR="00817854" w:rsidRPr="00423782" w:rsidRDefault="00817854" w:rsidP="002B6A6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49FEE746" w14:textId="77777777" w:rsidR="00817854" w:rsidRPr="00423782" w:rsidRDefault="00817854" w:rsidP="002B6A6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52FB3E39" w14:textId="77777777" w:rsidR="00817854" w:rsidRPr="00423782" w:rsidRDefault="00817854" w:rsidP="002B6A6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17854" w:rsidRPr="00423782" w14:paraId="295F16D6" w14:textId="77777777" w:rsidTr="00E37BA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001B6201" w14:textId="77777777" w:rsidR="00817854" w:rsidRPr="00E2522E" w:rsidRDefault="00817854" w:rsidP="002B6A6B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lastRenderedPageBreak/>
              <w:t xml:space="preserve">๒.๑.๔.๑๔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พัฒนาและปรับปรุงให้มีระบบการจัดการของเสียอันตรายชุมชน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และมีการออกมาตรการป้องกันและควบคุมสินค้าที่มีคุณภาพไม่ได้มาตรฐาน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58B8320" w14:textId="77777777" w:rsidR="00817854" w:rsidRPr="00423782" w:rsidRDefault="00817854" w:rsidP="002B6A6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4323665" w14:textId="77777777" w:rsidR="00817854" w:rsidRPr="00423782" w:rsidRDefault="00817854" w:rsidP="002B6A6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55DABC3" w14:textId="77777777" w:rsidR="00817854" w:rsidRPr="00423782" w:rsidRDefault="00817854" w:rsidP="002B6A6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5934756" w14:textId="77777777" w:rsidR="00817854" w:rsidRPr="00423782" w:rsidRDefault="00817854" w:rsidP="002B6A6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E246C81" w14:textId="77777777" w:rsidR="00817854" w:rsidRPr="00423782" w:rsidRDefault="00817854" w:rsidP="002B6A6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6638EE4" w14:textId="77777777" w:rsidR="00817854" w:rsidRPr="00423782" w:rsidRDefault="00817854" w:rsidP="002B6A6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446DAEBF" w14:textId="77777777" w:rsidR="00817854" w:rsidRPr="00423782" w:rsidRDefault="00817854" w:rsidP="002B6A6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3ED5C122" w14:textId="77777777" w:rsidR="00817854" w:rsidRPr="00423782" w:rsidRDefault="00817854" w:rsidP="002B6A6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17854" w:rsidRPr="00423782" w14:paraId="412DD836" w14:textId="77777777" w:rsidTr="00E37BA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6B5F3418" w14:textId="77777777" w:rsidR="00817854" w:rsidRPr="00E2522E" w:rsidRDefault="00817854" w:rsidP="002B6A6B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 xml:space="preserve">๒.๑.๔.๑๗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ติดตามและเฝ้าระวัง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เพื่อมิให้มีการลักลอบทิ้งของเสียอันตรายและสารอันตราย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กากอุตสาหกรรม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และขยะติดเชื้อในสิ่งแวดล้อมทั้งบนบกและในทะเล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และป้องกันการลักลอบน</w:t>
            </w:r>
            <w:r w:rsidRPr="00E2522E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ำ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เข้าสารอันตรายมาใช้ในกิจการที่ผิดวัตถุประสงค์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การ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lastRenderedPageBreak/>
              <w:t>รั่วไหล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และการเกิดอุบัติภัยจากสารเคมี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E5E5FD9" w14:textId="77777777" w:rsidR="00817854" w:rsidRPr="00423782" w:rsidRDefault="00817854" w:rsidP="002B6A6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58FEDA9" w14:textId="77777777" w:rsidR="00817854" w:rsidRPr="00423782" w:rsidRDefault="00817854" w:rsidP="002B6A6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D9D4077" w14:textId="77777777" w:rsidR="00817854" w:rsidRPr="00423782" w:rsidRDefault="00817854" w:rsidP="002B6A6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4BEE76D" w14:textId="77777777" w:rsidR="00817854" w:rsidRPr="00423782" w:rsidRDefault="00817854" w:rsidP="002B6A6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AC12467" w14:textId="77777777" w:rsidR="00817854" w:rsidRPr="00423782" w:rsidRDefault="00817854" w:rsidP="002B6A6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E9E5B29" w14:textId="77777777" w:rsidR="00817854" w:rsidRPr="00423782" w:rsidRDefault="00817854" w:rsidP="002B6A6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3C1C0245" w14:textId="77777777" w:rsidR="00817854" w:rsidRPr="00423782" w:rsidRDefault="00817854" w:rsidP="002B6A6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198FEAC2" w14:textId="77777777" w:rsidR="00817854" w:rsidRPr="00423782" w:rsidRDefault="00817854" w:rsidP="002B6A6B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37BAD" w:rsidRPr="00423782" w14:paraId="3E5C8F90" w14:textId="77777777" w:rsidTr="00E37BAD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5E1F9146" w14:textId="77777777" w:rsidR="00E37BAD" w:rsidRPr="00E2522E" w:rsidRDefault="00E37BAD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pacing w:val="4"/>
                <w:sz w:val="30"/>
                <w:szCs w:val="30"/>
              </w:rPr>
            </w:pPr>
            <w:r w:rsidRPr="00E2522E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 xml:space="preserve">๒.๑.๔.๑๘ 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ติดตาม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และตรวจสอบการให้บริการการจัดการของเสียอันตรายและสารอันตราย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กากอุตสาหกรรมและขยะติดเชื้อในสิ่งแวดล้อมของผู้ประกอบการให้เป็นไปตามมาตรฐานและมาตรการที่ก</w:t>
            </w:r>
            <w:r w:rsidRPr="00E2522E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ำ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หนดอย่างเคร่งครัด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C1517BF" w14:textId="77777777" w:rsidR="00E37BAD" w:rsidRPr="00423782" w:rsidRDefault="00E37BAD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03CFB1D" w14:textId="77777777" w:rsidR="00E37BAD" w:rsidRPr="00423782" w:rsidRDefault="00E37BAD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E7A63C5" w14:textId="77777777" w:rsidR="00E37BAD" w:rsidRPr="00423782" w:rsidRDefault="00E37BAD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8526D69" w14:textId="77777777" w:rsidR="00E37BAD" w:rsidRPr="00423782" w:rsidRDefault="00E37BAD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D3C1DC1" w14:textId="77777777" w:rsidR="00E37BAD" w:rsidRPr="00423782" w:rsidRDefault="00E37BAD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64E28F7" w14:textId="77777777" w:rsidR="00E37BAD" w:rsidRPr="00423782" w:rsidRDefault="00E37BAD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1F8659E2" w14:textId="77777777" w:rsidR="00E37BAD" w:rsidRPr="00423782" w:rsidRDefault="00E37BAD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0032F7E4" w14:textId="77777777" w:rsidR="00E37BAD" w:rsidRPr="00423782" w:rsidRDefault="00E37BAD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10D07E55" w14:textId="77777777" w:rsidR="00AA30C8" w:rsidRPr="00E37BAD" w:rsidRDefault="00AA30C8"/>
    <w:sectPr w:rsidR="00AA30C8" w:rsidRPr="00E37BAD" w:rsidSect="00AA6DD2">
      <w:pgSz w:w="16838" w:h="11906" w:orient="landscape"/>
      <w:pgMar w:top="1134" w:right="1134" w:bottom="709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CDCCC3" w14:textId="77777777" w:rsidR="00742923" w:rsidRDefault="00742923" w:rsidP="00817854">
      <w:pPr>
        <w:spacing w:line="240" w:lineRule="auto"/>
      </w:pPr>
      <w:r>
        <w:separator/>
      </w:r>
    </w:p>
  </w:endnote>
  <w:endnote w:type="continuationSeparator" w:id="0">
    <w:p w14:paraId="64BF6A33" w14:textId="77777777" w:rsidR="00742923" w:rsidRDefault="00742923" w:rsidP="008178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7B4848BC" w14:textId="77777777" w:rsidR="002B6A6B" w:rsidRPr="0099322E" w:rsidRDefault="002B6A6B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35389590"/>
      <w:docPartObj>
        <w:docPartGallery w:val="Page Numbers (Bottom of Page)"/>
        <w:docPartUnique/>
      </w:docPartObj>
    </w:sdtPr>
    <w:sdtEndPr/>
    <w:sdtContent>
      <w:p w14:paraId="54469E91" w14:textId="77777777" w:rsidR="002B6A6B" w:rsidRDefault="002B6A6B" w:rsidP="002B6A6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F339DA" w14:textId="77777777" w:rsidR="00742923" w:rsidRDefault="00742923" w:rsidP="00817854">
      <w:pPr>
        <w:spacing w:line="240" w:lineRule="auto"/>
      </w:pPr>
      <w:r>
        <w:separator/>
      </w:r>
    </w:p>
  </w:footnote>
  <w:footnote w:type="continuationSeparator" w:id="0">
    <w:p w14:paraId="1D336577" w14:textId="77777777" w:rsidR="00742923" w:rsidRDefault="00742923" w:rsidP="008178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2142070389"/>
      <w:placeholder>
        <w:docPart w:val="694C8D36616041C6A0AD9C416C542673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158DACED" w14:textId="707FEAC7" w:rsidR="002B6A6B" w:rsidRPr="00EE773A" w:rsidRDefault="002B6A6B" w:rsidP="002B6A6B">
        <w:pPr>
          <w:pStyle w:val="Header"/>
          <w:jc w:val="right"/>
          <w:rPr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กรมโรงงานอุตสาหกรรม/กท.อุตสาหกรรม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694C8D36616041C6A0AD9C416C542673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779977D4" w14:textId="6E9A2058" w:rsidR="002B6A6B" w:rsidRDefault="002B6A6B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กรมโรงงานอุตสาหกรรม/กท.อุตสาหกรรม</w:t>
        </w:r>
      </w:p>
    </w:sdtContent>
  </w:sdt>
  <w:p w14:paraId="5596FABF" w14:textId="77777777" w:rsidR="002B6A6B" w:rsidRDefault="002B6A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854"/>
    <w:rsid w:val="000E35E0"/>
    <w:rsid w:val="00280DCA"/>
    <w:rsid w:val="002B6A6B"/>
    <w:rsid w:val="00387F89"/>
    <w:rsid w:val="00573929"/>
    <w:rsid w:val="005A3BF1"/>
    <w:rsid w:val="00742923"/>
    <w:rsid w:val="0076222F"/>
    <w:rsid w:val="00817854"/>
    <w:rsid w:val="00AA30C8"/>
    <w:rsid w:val="00AA6DD2"/>
    <w:rsid w:val="00C025E6"/>
    <w:rsid w:val="00CC3857"/>
    <w:rsid w:val="00E37BAD"/>
    <w:rsid w:val="00FD4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8314CC"/>
  <w15:chartTrackingRefBased/>
  <w15:docId w15:val="{4C0ADDEA-59BC-48A1-A8A8-58E6E16CD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854"/>
    <w:pPr>
      <w:spacing w:after="0" w:line="276" w:lineRule="auto"/>
      <w:jc w:val="thaiDistribute"/>
    </w:p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817854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817854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81785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1785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1785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7854"/>
  </w:style>
  <w:style w:type="paragraph" w:styleId="Footer">
    <w:name w:val="footer"/>
    <w:basedOn w:val="Normal"/>
    <w:link w:val="FooterChar"/>
    <w:uiPriority w:val="99"/>
    <w:unhideWhenUsed/>
    <w:rsid w:val="0081785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7854"/>
  </w:style>
  <w:style w:type="table" w:styleId="TableGrid">
    <w:name w:val="Table Grid"/>
    <w:basedOn w:val="TableNormal"/>
    <w:uiPriority w:val="59"/>
    <w:rsid w:val="00817854"/>
    <w:pPr>
      <w:spacing w:after="0" w:line="240" w:lineRule="auto"/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817854"/>
  </w:style>
  <w:style w:type="paragraph" w:styleId="BalloonText">
    <w:name w:val="Balloon Text"/>
    <w:basedOn w:val="Normal"/>
    <w:link w:val="BalloonTextChar"/>
    <w:uiPriority w:val="99"/>
    <w:semiHidden/>
    <w:unhideWhenUsed/>
    <w:rsid w:val="00817854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854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817854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81785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785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7854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8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7854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817854"/>
  </w:style>
  <w:style w:type="character" w:styleId="UnresolvedMention">
    <w:name w:val="Unresolved Mention"/>
    <w:basedOn w:val="DefaultParagraphFont"/>
    <w:uiPriority w:val="99"/>
    <w:semiHidden/>
    <w:unhideWhenUsed/>
    <w:rsid w:val="00817854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817854"/>
  </w:style>
  <w:style w:type="paragraph" w:customStyle="1" w:styleId="1">
    <w:name w:val="รายการย่อหน้า1"/>
    <w:basedOn w:val="Normal"/>
    <w:uiPriority w:val="34"/>
    <w:qFormat/>
    <w:rsid w:val="00817854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817854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817854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817854"/>
  </w:style>
  <w:style w:type="character" w:styleId="Emphasis">
    <w:name w:val="Emphasis"/>
    <w:uiPriority w:val="20"/>
    <w:qFormat/>
    <w:rsid w:val="00817854"/>
    <w:rPr>
      <w:i/>
      <w:iCs/>
    </w:rPr>
  </w:style>
  <w:style w:type="paragraph" w:customStyle="1" w:styleId="Default">
    <w:name w:val="Default"/>
    <w:rsid w:val="00817854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mepponep@onep.go.t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694C8D36616041C6A0AD9C416C5426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64D6B2-CBCB-4DBB-BC54-42380186C7B2}"/>
      </w:docPartPr>
      <w:docPartBody>
        <w:p w:rsidR="007B0932" w:rsidRDefault="007B0932" w:rsidP="007B0932">
          <w:pPr>
            <w:pStyle w:val="694C8D36616041C6A0AD9C416C542673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932"/>
    <w:rsid w:val="007B0932"/>
    <w:rsid w:val="008C1553"/>
    <w:rsid w:val="00C6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94C8D36616041C6A0AD9C416C542673">
    <w:name w:val="694C8D36616041C6A0AD9C416C542673"/>
    <w:rsid w:val="007B093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15</Pages>
  <Words>2409</Words>
  <Characters>13732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กรมโรงงานอุตสาหกรรม/กท.อุตสาหกรรม</vt:lpstr>
    </vt:vector>
  </TitlesOfParts>
  <Company/>
  <LinksUpToDate>false</LinksUpToDate>
  <CharactersWithSpaces>16109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กรมโรงงานอุตสาหกรรม/กท.อุตสาหกรรม</dc:title>
  <dc:subject/>
  <dc:creator>User</dc:creator>
  <cp:keywords/>
  <dc:description/>
  <cp:lastModifiedBy>User</cp:lastModifiedBy>
  <cp:revision>16</cp:revision>
  <dcterms:created xsi:type="dcterms:W3CDTF">2020-03-04T07:17:00Z</dcterms:created>
  <dcterms:modified xsi:type="dcterms:W3CDTF">2020-03-06T03:35:00Z</dcterms:modified>
</cp:coreProperties>
</file>